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8B4B1" w14:textId="6FB23D36" w:rsidR="000C3D26" w:rsidRPr="000C3D26" w:rsidRDefault="004722A1" w:rsidP="004722A1">
      <w:pPr>
        <w:rPr>
          <w:b/>
          <w:bCs/>
          <w:sz w:val="96"/>
          <w:szCs w:val="96"/>
        </w:rPr>
      </w:pPr>
      <w:r>
        <w:rPr>
          <w:rFonts w:ascii="Segoe UI" w:hAnsi="Segoe UI" w:cs="Segoe UI"/>
        </w:rPr>
        <w:t xml:space="preserve">                                                 </w:t>
      </w:r>
      <w:r w:rsidR="000C3D26" w:rsidRPr="000C3D26">
        <w:rPr>
          <w:b/>
          <w:bCs/>
          <w:sz w:val="96"/>
          <w:szCs w:val="96"/>
        </w:rPr>
        <w:t>Normen</w:t>
      </w:r>
    </w:p>
    <w:p w14:paraId="6264FAC9" w14:textId="22786D94" w:rsidR="000C3D26" w:rsidRPr="000C3D26" w:rsidRDefault="000C3D26" w:rsidP="000C3D26">
      <w:pPr>
        <w:jc w:val="center"/>
        <w:rPr>
          <w:b/>
          <w:bCs/>
          <w:sz w:val="96"/>
          <w:szCs w:val="96"/>
        </w:rPr>
      </w:pPr>
      <w:r w:rsidRPr="000C3D26">
        <w:rPr>
          <w:b/>
          <w:bCs/>
          <w:sz w:val="96"/>
          <w:szCs w:val="96"/>
        </w:rPr>
        <w:t>&amp;</w:t>
      </w:r>
    </w:p>
    <w:p w14:paraId="3062D60F" w14:textId="44522B39" w:rsidR="00705B34" w:rsidRPr="000C3D26" w:rsidRDefault="00C8509D" w:rsidP="000C3D26">
      <w:pPr>
        <w:jc w:val="center"/>
        <w:rPr>
          <w:b/>
          <w:bCs/>
          <w:sz w:val="96"/>
          <w:szCs w:val="96"/>
        </w:rPr>
      </w:pPr>
      <w:r>
        <w:rPr>
          <w:b/>
          <w:bCs/>
          <w:sz w:val="96"/>
          <w:szCs w:val="96"/>
        </w:rPr>
        <w:t>W</w:t>
      </w:r>
      <w:r w:rsidR="000C3D26" w:rsidRPr="000C3D26">
        <w:rPr>
          <w:b/>
          <w:bCs/>
          <w:sz w:val="96"/>
          <w:szCs w:val="96"/>
        </w:rPr>
        <w:t>aarden beleid</w:t>
      </w:r>
    </w:p>
    <w:p w14:paraId="2D66A1C9" w14:textId="67D4BD8A" w:rsidR="000C3D26" w:rsidRDefault="000C3D26" w:rsidP="00705B34"/>
    <w:p w14:paraId="645BC6F8" w14:textId="2646EDB7" w:rsidR="000C3D26" w:rsidRDefault="000C3D26" w:rsidP="00705B34"/>
    <w:p w14:paraId="35AD2E93" w14:textId="498237D7" w:rsidR="000C3D26" w:rsidRDefault="000C3D26" w:rsidP="00705B34"/>
    <w:p w14:paraId="7672F30E" w14:textId="4D660938" w:rsidR="000C3D26" w:rsidRDefault="000C3D26" w:rsidP="00705B34"/>
    <w:p w14:paraId="6D4FB752" w14:textId="0A1A3F7B" w:rsidR="002D0215" w:rsidRDefault="00C8509D" w:rsidP="00705B34">
      <w:r>
        <w:rPr>
          <w:noProof/>
        </w:rPr>
        <w:drawing>
          <wp:anchor distT="0" distB="0" distL="114300" distR="114300" simplePos="0" relativeHeight="251658240" behindDoc="0" locked="0" layoutInCell="1" allowOverlap="1" wp14:anchorId="7F8234EB" wp14:editId="46818285">
            <wp:simplePos x="0" y="0"/>
            <wp:positionH relativeFrom="column">
              <wp:posOffset>1249045</wp:posOffset>
            </wp:positionH>
            <wp:positionV relativeFrom="paragraph">
              <wp:posOffset>97790</wp:posOffset>
            </wp:positionV>
            <wp:extent cx="3141345" cy="3141345"/>
            <wp:effectExtent l="0" t="0" r="1905" b="1905"/>
            <wp:wrapThrough wrapText="bothSides">
              <wp:wrapPolygon edited="0">
                <wp:start x="0" y="0"/>
                <wp:lineTo x="0" y="21482"/>
                <wp:lineTo x="21482" y="21482"/>
                <wp:lineTo x="21482" y="0"/>
                <wp:lineTo x="0" y="0"/>
              </wp:wrapPolygon>
            </wp:wrapThrough>
            <wp:docPr id="142925735" name="Afbeelding 1" descr="Afbeelding met tekst, logo,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5735" name="Afbeelding 1" descr="Afbeelding met tekst, logo, symbool, Lettertype&#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3141345" cy="3141345"/>
                    </a:xfrm>
                    <a:prstGeom prst="rect">
                      <a:avLst/>
                    </a:prstGeom>
                  </pic:spPr>
                </pic:pic>
              </a:graphicData>
            </a:graphic>
            <wp14:sizeRelH relativeFrom="page">
              <wp14:pctWidth>0</wp14:pctWidth>
            </wp14:sizeRelH>
            <wp14:sizeRelV relativeFrom="page">
              <wp14:pctHeight>0</wp14:pctHeight>
            </wp14:sizeRelV>
          </wp:anchor>
        </w:drawing>
      </w:r>
    </w:p>
    <w:p w14:paraId="6A577C8A" w14:textId="77777777" w:rsidR="002D0215" w:rsidRDefault="002D0215" w:rsidP="00705B34"/>
    <w:p w14:paraId="0C558A39" w14:textId="77777777" w:rsidR="002D0215" w:rsidRDefault="002D0215" w:rsidP="00705B34"/>
    <w:p w14:paraId="66D987EC" w14:textId="77777777" w:rsidR="002D0215" w:rsidRDefault="002D0215" w:rsidP="00705B34"/>
    <w:p w14:paraId="06219B9E" w14:textId="77777777" w:rsidR="00A0558A" w:rsidRDefault="00A0558A" w:rsidP="00705B34"/>
    <w:p w14:paraId="21F2BBFF" w14:textId="77777777" w:rsidR="00A0558A" w:rsidRDefault="00A0558A" w:rsidP="00705B34"/>
    <w:p w14:paraId="714841A5" w14:textId="77777777" w:rsidR="00A0558A" w:rsidRDefault="00A0558A" w:rsidP="00705B34"/>
    <w:p w14:paraId="594C0180" w14:textId="77777777" w:rsidR="00A0558A" w:rsidRDefault="00A0558A" w:rsidP="00705B34"/>
    <w:p w14:paraId="2ECC927C" w14:textId="77777777" w:rsidR="00A0558A" w:rsidRDefault="00A0558A" w:rsidP="00705B34"/>
    <w:p w14:paraId="552B2491" w14:textId="77777777" w:rsidR="00A0558A" w:rsidRDefault="00A0558A" w:rsidP="00705B34"/>
    <w:p w14:paraId="3A43452A" w14:textId="77777777" w:rsidR="002D0215" w:rsidRDefault="002D0215" w:rsidP="00705B34"/>
    <w:p w14:paraId="623122B9" w14:textId="77777777" w:rsidR="00C8509D" w:rsidRDefault="00C8509D" w:rsidP="00705B34"/>
    <w:p w14:paraId="3E7092D2" w14:textId="77777777" w:rsidR="00C8509D" w:rsidRDefault="00C8509D" w:rsidP="00705B34"/>
    <w:p w14:paraId="1DFFF59D" w14:textId="77777777" w:rsidR="00C8509D" w:rsidRDefault="00C8509D" w:rsidP="00705B34"/>
    <w:p w14:paraId="7CEBCBC5" w14:textId="35F7E766" w:rsidR="000C3D26" w:rsidRDefault="000C3D26" w:rsidP="00705B34">
      <w:r>
        <w:t xml:space="preserve">Geschreven door </w:t>
      </w:r>
      <w:r w:rsidR="00082D7A">
        <w:t>Soufian</w:t>
      </w:r>
      <w:r>
        <w:t xml:space="preserve"> Bal</w:t>
      </w:r>
      <w:r w:rsidR="00082D7A">
        <w:t>l</w:t>
      </w:r>
      <w:r>
        <w:t>ah</w:t>
      </w:r>
      <w:r>
        <w:br/>
        <w:t>In samenwerking met Rotterdam Sportsupport</w:t>
      </w:r>
    </w:p>
    <w:p w14:paraId="555CA660" w14:textId="77777777" w:rsidR="000C3D26" w:rsidRDefault="000C3D26" w:rsidP="00705B34"/>
    <w:p w14:paraId="1E228ACA" w14:textId="77777777" w:rsidR="004722A1" w:rsidRDefault="004722A1" w:rsidP="00705B34"/>
    <w:p w14:paraId="7B3DE8B5" w14:textId="77777777" w:rsidR="004722A1" w:rsidRDefault="004722A1" w:rsidP="00705B34"/>
    <w:p w14:paraId="7F025F93" w14:textId="77777777" w:rsidR="004722A1" w:rsidRDefault="004722A1" w:rsidP="00705B34"/>
    <w:p w14:paraId="54393B47" w14:textId="7CAF1114" w:rsidR="00362841" w:rsidRPr="00362841" w:rsidRDefault="00362841" w:rsidP="00362841">
      <w:pPr>
        <w:jc w:val="center"/>
        <w:rPr>
          <w:b/>
          <w:bCs/>
        </w:rPr>
      </w:pPr>
      <w:r w:rsidRPr="00362841">
        <w:rPr>
          <w:b/>
          <w:bCs/>
        </w:rPr>
        <w:t>Instanties en contactpersonen</w:t>
      </w:r>
    </w:p>
    <w:p w14:paraId="32A3F1E1" w14:textId="77777777" w:rsidR="00362841" w:rsidRDefault="00362841" w:rsidP="00362841">
      <w:proofErr w:type="spellStart"/>
      <w:r>
        <w:t>Kickboxing</w:t>
      </w:r>
      <w:proofErr w:type="spellEnd"/>
      <w:r>
        <w:t xml:space="preserve"> 010 staat voor sporten in een plezierige en veilige omgeving. Bij gedrag dat ongewenst is, kunnen de volgende organisaties benaderd worden. </w:t>
      </w:r>
    </w:p>
    <w:p w14:paraId="56830B78" w14:textId="77777777" w:rsidR="00362841" w:rsidRDefault="00362841" w:rsidP="00362841">
      <w:r>
        <w:t>……………………………………………………………………………………………………………………………………</w:t>
      </w:r>
    </w:p>
    <w:p w14:paraId="7C5BE66A" w14:textId="4170D24A" w:rsidR="00362841" w:rsidRPr="0057445E" w:rsidRDefault="00362841" w:rsidP="00362841">
      <w:pPr>
        <w:rPr>
          <w:u w:val="single"/>
        </w:rPr>
      </w:pPr>
      <w:r w:rsidRPr="00112C39">
        <w:rPr>
          <w:b/>
          <w:bCs/>
        </w:rPr>
        <w:t>Rotterdam Sportsupport</w:t>
      </w:r>
      <w:r>
        <w:br/>
        <w:t xml:space="preserve">Bij advies op </w:t>
      </w:r>
      <w:r w:rsidR="00C0353A">
        <w:t xml:space="preserve">het thema veilig sportklimaat </w:t>
      </w:r>
      <w:r>
        <w:t xml:space="preserve">kan Rotterdam Sportsupport worden benaderd. De stichting is in bezit van pedagogen die ons kan ondersteunen op dit gebied. Het algemene telefoonnummer is: </w:t>
      </w:r>
      <w:r w:rsidRPr="00A80CE3">
        <w:rPr>
          <w:b/>
          <w:bCs/>
        </w:rPr>
        <w:t>010-2429315</w:t>
      </w:r>
      <w:r>
        <w:rPr>
          <w:b/>
          <w:bCs/>
        </w:rPr>
        <w:t>.</w:t>
      </w:r>
      <w:r w:rsidR="00C0353A">
        <w:rPr>
          <w:b/>
          <w:bCs/>
        </w:rPr>
        <w:t xml:space="preserve"> Pedagogisch adviseur</w:t>
      </w:r>
      <w:r w:rsidR="00BE0D1A">
        <w:rPr>
          <w:b/>
          <w:bCs/>
        </w:rPr>
        <w:t>, Emily Valks, is onze vaste aanspreekpunt op dit thema.</w:t>
      </w:r>
      <w:r>
        <w:rPr>
          <w:b/>
          <w:bCs/>
        </w:rPr>
        <w:t xml:space="preserve"> </w:t>
      </w:r>
      <w:r>
        <w:t xml:space="preserve">Naast dat deze stichting hulpvragen aannemen, geven zij ook cursussen over grensoverschrijdend gedrag en leiden zij vertrouwenscontactpersonen op. </w:t>
      </w:r>
    </w:p>
    <w:p w14:paraId="6CA358F5" w14:textId="77777777" w:rsidR="00362841" w:rsidRDefault="00362841" w:rsidP="00362841">
      <w:pPr>
        <w:rPr>
          <w:b/>
          <w:bCs/>
        </w:rPr>
      </w:pPr>
      <w:r w:rsidRPr="00112C39">
        <w:rPr>
          <w:b/>
          <w:bCs/>
        </w:rPr>
        <w:t>Centrum Veilig Sport Nederland</w:t>
      </w:r>
      <w:r>
        <w:rPr>
          <w:b/>
          <w:bCs/>
        </w:rPr>
        <w:br/>
      </w:r>
      <w:r w:rsidRPr="00C619B3">
        <w:t xml:space="preserve">CVSN is een meldpunt en kenniscentrum op het de thema’s (seksueel) grensoverschrijdend gedrag, matchfixing en doping in de sport. CVSN is bereikbaar op </w:t>
      </w:r>
      <w:r w:rsidRPr="00C619B3">
        <w:rPr>
          <w:b/>
          <w:bCs/>
        </w:rPr>
        <w:t>0900- 2025590</w:t>
      </w:r>
      <w:r>
        <w:rPr>
          <w:b/>
          <w:bCs/>
        </w:rPr>
        <w:t xml:space="preserve"> </w:t>
      </w:r>
      <w:r w:rsidRPr="00073FBE">
        <w:t>op werkdagen van 08:30-17:00 uur</w:t>
      </w:r>
      <w:r>
        <w:t xml:space="preserve">. Chatten kan anoniem gedaan worden op de website. </w:t>
      </w:r>
    </w:p>
    <w:p w14:paraId="519890EF" w14:textId="77777777" w:rsidR="00362841" w:rsidRPr="00B63326" w:rsidRDefault="00362841" w:rsidP="00362841">
      <w:r w:rsidRPr="00112C39">
        <w:rPr>
          <w:b/>
          <w:bCs/>
        </w:rPr>
        <w:t>Centrum seksueel geweld</w:t>
      </w:r>
      <w:r>
        <w:br/>
        <w:t xml:space="preserve">Online en offline wordt er hulp aangeboden door CSG aan slachtoffers die een nare seksuele gebeurtenis hebben meegemaakt. Hierbij maakt het niet uit wanneer dit de persoon is overkomen. CSG is gratis en anoniem bereikbaar op </w:t>
      </w:r>
      <w:r w:rsidRPr="00B04AC4">
        <w:rPr>
          <w:b/>
          <w:bCs/>
        </w:rPr>
        <w:t>0800-0188.</w:t>
      </w:r>
      <w:r>
        <w:t xml:space="preserve"> Via de website is er ook een optie om gratis en anoniem te chatten. </w:t>
      </w:r>
    </w:p>
    <w:p w14:paraId="64FD0A3F" w14:textId="7CFDDC46" w:rsidR="00362841" w:rsidRDefault="00362841" w:rsidP="00362841">
      <w:pPr>
        <w:rPr>
          <w:b/>
          <w:bCs/>
          <w:u w:val="single"/>
        </w:rPr>
      </w:pPr>
      <w:r>
        <w:rPr>
          <w:b/>
          <w:bCs/>
        </w:rPr>
        <w:t>Vertrouwenscontactpersoon</w:t>
      </w:r>
      <w:r>
        <w:rPr>
          <w:b/>
          <w:bCs/>
          <w:u w:val="single"/>
        </w:rPr>
        <w:br/>
      </w:r>
      <w:r>
        <w:t>De vereniging heeft sinds 2024 een vertrouwens contactpersoon. De vertrouwens contactpersoon is het aanspreekpunt voor heel de vereniging voor grote en kleine vragen en verwijst door naar de juiste hulpverlening. Een ieder, denk hierbij aan leden, ouders, publiek en vrijwilligers, kan zijn zorgen uiten. De vertrouwens contactpersoon minimaal één keer per week aanwezig</w:t>
      </w:r>
      <w:r w:rsidRPr="001E2943">
        <w:t>.</w:t>
      </w:r>
      <w:r>
        <w:t xml:space="preserve"> De vertrouwens c</w:t>
      </w:r>
      <w:r w:rsidR="007E1E25">
        <w:t xml:space="preserve">ontactpersonen zijn hieronder </w:t>
      </w:r>
      <w:r w:rsidR="007E1E25">
        <w:br/>
        <w:t>1. 06404434</w:t>
      </w:r>
      <w:r w:rsidR="00A0558A">
        <w:t xml:space="preserve">76 -  </w:t>
      </w:r>
      <w:r w:rsidR="00082D7A">
        <w:t>Dewi Braat</w:t>
      </w:r>
      <w:r w:rsidR="00A0558A">
        <w:br/>
        <w:t>2. 06</w:t>
      </w:r>
      <w:r w:rsidR="005F42BF">
        <w:t xml:space="preserve">18439676- </w:t>
      </w:r>
      <w:r w:rsidR="00BD72BB">
        <w:t xml:space="preserve"> </w:t>
      </w:r>
      <w:proofErr w:type="spellStart"/>
      <w:r w:rsidR="005F42BF">
        <w:t>Chami</w:t>
      </w:r>
      <w:r w:rsidR="00082D7A">
        <w:t>la</w:t>
      </w:r>
      <w:proofErr w:type="spellEnd"/>
      <w:r w:rsidR="00082D7A">
        <w:t xml:space="preserve"> Scheffer-</w:t>
      </w:r>
      <w:proofErr w:type="spellStart"/>
      <w:r w:rsidR="00082D7A">
        <w:t>Lahnisser</w:t>
      </w:r>
      <w:proofErr w:type="spellEnd"/>
    </w:p>
    <w:p w14:paraId="0085F510" w14:textId="77777777" w:rsidR="004722A1" w:rsidRDefault="004722A1" w:rsidP="00705B34"/>
    <w:p w14:paraId="3B4D4D51" w14:textId="77777777" w:rsidR="000C3D26" w:rsidRDefault="000C3D26" w:rsidP="00705B34"/>
    <w:p w14:paraId="23851057" w14:textId="77777777" w:rsidR="008422A7" w:rsidRDefault="008422A7" w:rsidP="00705B34"/>
    <w:p w14:paraId="5AA0B82C" w14:textId="77777777" w:rsidR="008422A7" w:rsidRDefault="008422A7" w:rsidP="00705B34"/>
    <w:p w14:paraId="6E275D02" w14:textId="77777777" w:rsidR="008422A7" w:rsidRDefault="008422A7" w:rsidP="00705B34"/>
    <w:p w14:paraId="56AD6AEA" w14:textId="77777777" w:rsidR="008422A7" w:rsidRDefault="008422A7" w:rsidP="00705B34"/>
    <w:p w14:paraId="46F1AD84" w14:textId="77777777" w:rsidR="008422A7" w:rsidRDefault="008422A7" w:rsidP="00705B34"/>
    <w:p w14:paraId="194CBA84" w14:textId="77777777" w:rsidR="008422A7" w:rsidRDefault="008422A7" w:rsidP="00705B34"/>
    <w:p w14:paraId="0FD8F0DA" w14:textId="77777777" w:rsidR="008422A7" w:rsidRDefault="008422A7" w:rsidP="00705B34"/>
    <w:p w14:paraId="63D4AEBA" w14:textId="77777777" w:rsidR="008422A7" w:rsidRDefault="008422A7" w:rsidP="00705B34"/>
    <w:p w14:paraId="41E6863B" w14:textId="52CFE7B1" w:rsidR="008422A7" w:rsidRPr="008422A7" w:rsidRDefault="008422A7" w:rsidP="008422A7">
      <w:pPr>
        <w:jc w:val="center"/>
        <w:rPr>
          <w:b/>
          <w:bCs/>
          <w:sz w:val="48"/>
          <w:szCs w:val="48"/>
        </w:rPr>
      </w:pPr>
      <w:r w:rsidRPr="008422A7">
        <w:rPr>
          <w:b/>
          <w:bCs/>
          <w:sz w:val="48"/>
          <w:szCs w:val="48"/>
        </w:rPr>
        <w:t>Preventie</w:t>
      </w:r>
    </w:p>
    <w:p w14:paraId="150EBC61" w14:textId="77777777" w:rsidR="008422A7" w:rsidRDefault="008422A7" w:rsidP="00705B34"/>
    <w:p w14:paraId="3DE17943" w14:textId="098F397A" w:rsidR="000C3D26" w:rsidRDefault="002D0215" w:rsidP="00705B34">
      <w:r>
        <w:t>Kickboxing010 heeft een normen en waardenbeleid opgesteld</w:t>
      </w:r>
      <w:r w:rsidR="00AB54A7">
        <w:t>. Hierin staan regels</w:t>
      </w:r>
      <w:r w:rsidR="00E14837">
        <w:t xml:space="preserve">, afspraken en sancties. Ook kan je in ons beleid lezen, hoe wij handelen in bepaalde situaties. Denk hier bijvoorbeeld aan grensoverschrijdend gedrag. </w:t>
      </w:r>
    </w:p>
    <w:p w14:paraId="39C5C3B3" w14:textId="4BF3664D" w:rsidR="004F4567" w:rsidRPr="006956EF" w:rsidRDefault="004F4567" w:rsidP="006956EF">
      <w:pPr>
        <w:pStyle w:val="Lijstalinea"/>
        <w:numPr>
          <w:ilvl w:val="0"/>
          <w:numId w:val="5"/>
        </w:numPr>
        <w:rPr>
          <w:b/>
          <w:bCs/>
          <w:u w:val="single"/>
        </w:rPr>
      </w:pPr>
      <w:r w:rsidRPr="006956EF">
        <w:rPr>
          <w:b/>
          <w:bCs/>
          <w:u w:val="single"/>
        </w:rPr>
        <w:t>Aanname beleid</w:t>
      </w:r>
    </w:p>
    <w:p w14:paraId="72F17F71" w14:textId="6D78C21D" w:rsidR="004F4567" w:rsidRPr="00C035D3" w:rsidRDefault="004F4567" w:rsidP="004F4567">
      <w:r w:rsidRPr="006956EF">
        <w:rPr>
          <w:b/>
          <w:bCs/>
        </w:rPr>
        <w:t>Referentie check</w:t>
      </w:r>
      <w:r w:rsidRPr="00C035D3">
        <w:rPr>
          <w:b/>
          <w:bCs/>
          <w:u w:val="single"/>
        </w:rPr>
        <w:br/>
      </w:r>
      <w:r w:rsidR="00BB4F1A">
        <w:t xml:space="preserve">Kickboxing010 </w:t>
      </w:r>
      <w:r w:rsidRPr="00C035D3">
        <w:t xml:space="preserve">bestaat uit een klein team van  </w:t>
      </w:r>
      <w:r w:rsidR="00BD1E8F">
        <w:t xml:space="preserve">vrijwilligers en </w:t>
      </w:r>
      <w:r w:rsidR="0069201A">
        <w:t xml:space="preserve">trainers. </w:t>
      </w:r>
      <w:r w:rsidRPr="00C035D3">
        <w:t>Bij een ieder die binnenkomt bij de vereniging, zowel in de rol als lid als v</w:t>
      </w:r>
      <w:r w:rsidR="00BD1E8F">
        <w:t xml:space="preserve">rijwilliger als trainer. </w:t>
      </w:r>
      <w:r w:rsidRPr="00C035D3">
        <w:t xml:space="preserve"> is er een gesprek geweest en een referentiecheck gedaan.  Dit houdt in dat er naar de achtergrond wordt gekeken waar de persoon vandaan komt en wat zijn motivatie is om zich aan te willen sluiten bij</w:t>
      </w:r>
      <w:r w:rsidR="00483B5F">
        <w:t xml:space="preserve"> de vereniging</w:t>
      </w:r>
      <w:r w:rsidR="005E6747">
        <w:t>. Soufian Bal</w:t>
      </w:r>
      <w:r w:rsidR="0092368E">
        <w:t>l</w:t>
      </w:r>
      <w:r w:rsidR="005E6747">
        <w:t xml:space="preserve">ah </w:t>
      </w:r>
      <w:r w:rsidRPr="00C035D3">
        <w:t xml:space="preserve">overziet deze taak om een veilige sfeer te houden en creëren. De vereniging vindt het uiterst belangrijk om te weten wie de persoon is achter de sporter of vrijwilliger/coach. </w:t>
      </w:r>
    </w:p>
    <w:p w14:paraId="35B314F4" w14:textId="5BA950D7" w:rsidR="004F4567" w:rsidRPr="00C035D3" w:rsidRDefault="004F4567" w:rsidP="004F4567">
      <w:pPr>
        <w:pStyle w:val="Geenafstand"/>
        <w:rPr>
          <w:rFonts w:asciiTheme="minorHAnsi" w:hAnsiTheme="minorHAnsi" w:cstheme="minorHAnsi"/>
          <w:sz w:val="22"/>
          <w:szCs w:val="22"/>
        </w:rPr>
      </w:pPr>
      <w:r w:rsidRPr="005E6747">
        <w:rPr>
          <w:rFonts w:asciiTheme="minorHAnsi" w:hAnsiTheme="minorHAnsi" w:cstheme="minorHAnsi"/>
          <w:b/>
          <w:bCs/>
          <w:sz w:val="22"/>
          <w:szCs w:val="22"/>
        </w:rPr>
        <w:t>VOG aanvraag</w:t>
      </w:r>
      <w:r w:rsidRPr="00C035D3">
        <w:rPr>
          <w:b/>
          <w:bCs/>
          <w:sz w:val="22"/>
          <w:szCs w:val="22"/>
        </w:rPr>
        <w:br/>
      </w:r>
      <w:r w:rsidRPr="00C035D3">
        <w:rPr>
          <w:rFonts w:asciiTheme="minorHAnsi" w:hAnsiTheme="minorHAnsi" w:cstheme="minorHAnsi"/>
          <w:sz w:val="22"/>
          <w:szCs w:val="22"/>
        </w:rPr>
        <w:t>Vrijwilligers verplichten een VOG te tonen, is één van de maatregelen die het bestuur van</w:t>
      </w:r>
      <w:r w:rsidR="00040132">
        <w:rPr>
          <w:rFonts w:asciiTheme="minorHAnsi" w:hAnsiTheme="minorHAnsi" w:cstheme="minorHAnsi"/>
          <w:sz w:val="22"/>
          <w:szCs w:val="22"/>
        </w:rPr>
        <w:t xml:space="preserve"> Kickboxing010</w:t>
      </w:r>
      <w:r>
        <w:rPr>
          <w:rFonts w:asciiTheme="minorHAnsi" w:hAnsiTheme="minorHAnsi" w:cstheme="minorHAnsi"/>
          <w:sz w:val="22"/>
          <w:szCs w:val="22"/>
        </w:rPr>
        <w:t xml:space="preserve"> </w:t>
      </w:r>
      <w:r w:rsidRPr="00C035D3">
        <w:rPr>
          <w:rFonts w:asciiTheme="minorHAnsi" w:hAnsiTheme="minorHAnsi" w:cstheme="minorHAnsi"/>
          <w:sz w:val="22"/>
          <w:szCs w:val="22"/>
        </w:rPr>
        <w:t>neemt om de kans op grensoverschrijdend gedrag binnen de club te verkleinen. Het maakt de kans kleiner dat personen die eerder de fout in zijn gegaan een functie bij onze vereniging kunnen uitoefenen. Het biedt geen garanties, maar het laat wel zien dat wij de veiligheid van onze leden, vrijwilligers en bezoekers serieus nemen.</w:t>
      </w:r>
    </w:p>
    <w:p w14:paraId="323794B5" w14:textId="77777777" w:rsidR="004F4567" w:rsidRDefault="004F4567" w:rsidP="004F4567"/>
    <w:p w14:paraId="1950A2D9" w14:textId="76D088D6" w:rsidR="004F4567" w:rsidRDefault="004F4567" w:rsidP="004F4567">
      <w:r w:rsidRPr="00040132">
        <w:rPr>
          <w:b/>
          <w:bCs/>
        </w:rPr>
        <w:t>Gedragscode</w:t>
      </w:r>
      <w:r w:rsidRPr="00C035D3">
        <w:br/>
      </w:r>
      <w:r w:rsidR="0047168E">
        <w:t>Vanuit Centrum Veilige Sport Nederland is er een alge</w:t>
      </w:r>
      <w:r w:rsidR="009E6B63">
        <w:t xml:space="preserve">mene gedragscode. Deze gedragscode hanteren wij binnen de vereniging. </w:t>
      </w:r>
      <w:r w:rsidR="00F80CD4">
        <w:t>De gedragscode staat in de bijla</w:t>
      </w:r>
      <w:r w:rsidR="009F0F88">
        <w:t xml:space="preserve">ge </w:t>
      </w:r>
    </w:p>
    <w:p w14:paraId="615B891B" w14:textId="77777777" w:rsidR="009F0F88" w:rsidRDefault="009F0F88" w:rsidP="004F4567"/>
    <w:p w14:paraId="335AD9A7" w14:textId="77777777" w:rsidR="009F0F88" w:rsidRDefault="009F0F88" w:rsidP="004F4567"/>
    <w:p w14:paraId="60088C4A" w14:textId="77777777" w:rsidR="009F0F88" w:rsidRDefault="009F0F88" w:rsidP="004F4567"/>
    <w:p w14:paraId="2BE2B77E" w14:textId="77777777" w:rsidR="009F0F88" w:rsidRDefault="009F0F88" w:rsidP="004F4567"/>
    <w:p w14:paraId="05F80B59" w14:textId="77777777" w:rsidR="009F0F88" w:rsidRDefault="009F0F88" w:rsidP="004F4567"/>
    <w:p w14:paraId="542A7224" w14:textId="77777777" w:rsidR="009F0F88" w:rsidRDefault="009F0F88" w:rsidP="004F4567"/>
    <w:p w14:paraId="1F79716F" w14:textId="77777777" w:rsidR="009F0F88" w:rsidRDefault="009F0F88" w:rsidP="004F4567"/>
    <w:p w14:paraId="7F040F73" w14:textId="77777777" w:rsidR="009F0F88" w:rsidRDefault="009F0F88" w:rsidP="004F4567"/>
    <w:p w14:paraId="5B0D721F" w14:textId="77777777" w:rsidR="009F0F88" w:rsidRDefault="009F0F88" w:rsidP="004F4567"/>
    <w:p w14:paraId="02B933B7" w14:textId="77777777" w:rsidR="009F0F88" w:rsidRDefault="009F0F88" w:rsidP="004F4567"/>
    <w:p w14:paraId="5877764A" w14:textId="77777777" w:rsidR="009F0F88" w:rsidRDefault="009F0F88" w:rsidP="004F4567"/>
    <w:p w14:paraId="33EB4F4B" w14:textId="77777777" w:rsidR="009F0F88" w:rsidRDefault="009F0F88" w:rsidP="004F4567"/>
    <w:p w14:paraId="47C806D4" w14:textId="77777777" w:rsidR="009F0F88" w:rsidRDefault="009F0F88" w:rsidP="004F4567"/>
    <w:p w14:paraId="53ED83BA" w14:textId="77777777" w:rsidR="00C27442" w:rsidRDefault="00C27442" w:rsidP="00C27442">
      <w:pPr>
        <w:rPr>
          <w:b/>
          <w:bCs/>
        </w:rPr>
      </w:pPr>
      <w:r w:rsidRPr="00142053">
        <w:rPr>
          <w:b/>
          <w:bCs/>
        </w:rPr>
        <w:t>Bijlage 1: De gedragscode</w:t>
      </w:r>
    </w:p>
    <w:p w14:paraId="13E6A180" w14:textId="2FE93F7F" w:rsidR="00C27442" w:rsidRPr="00C27442" w:rsidRDefault="00C27442" w:rsidP="00C27442">
      <w:pPr>
        <w:rPr>
          <w:b/>
          <w:bCs/>
        </w:rPr>
      </w:pPr>
      <w:r>
        <w:rPr>
          <w:b/>
          <w:bCs/>
        </w:rPr>
        <w:t xml:space="preserve">Kickboxing010 </w:t>
      </w:r>
      <w:r w:rsidRPr="00382432">
        <w:t>staat voor een veilig en leerzaam sportklimaat. Als vrijwilliger en/of coach sta jij achter deze visie. Zoals er regels gelden voor de leden, gelden er ook gedragsregels voor jou als vrijwilliger en/of coach.</w:t>
      </w:r>
      <w:r>
        <w:t xml:space="preserve"> De vereniging </w:t>
      </w:r>
      <w:r w:rsidRPr="00382432">
        <w:t xml:space="preserve">verwacht dat jij deze regels naleeft binnen en buiten de ring/vereniging. </w:t>
      </w:r>
    </w:p>
    <w:p w14:paraId="11CE644C" w14:textId="644CEFE5" w:rsidR="00C27442" w:rsidRPr="00382432" w:rsidRDefault="00C27442" w:rsidP="00C27442">
      <w:r>
        <w:t>Een vrijwilliger van Kickboxing010</w:t>
      </w:r>
    </w:p>
    <w:p w14:paraId="35EA8550" w14:textId="77777777" w:rsidR="00C27442" w:rsidRPr="00382432" w:rsidRDefault="00C27442" w:rsidP="00C27442">
      <w:pPr>
        <w:pStyle w:val="Lijstalinea"/>
        <w:numPr>
          <w:ilvl w:val="0"/>
          <w:numId w:val="6"/>
        </w:numPr>
      </w:pPr>
      <w:r w:rsidRPr="00382432">
        <w:rPr>
          <w:b/>
          <w:bCs/>
        </w:rPr>
        <w:t>Zorg</w:t>
      </w:r>
      <w:r>
        <w:rPr>
          <w:b/>
          <w:bCs/>
        </w:rPr>
        <w:t>t</w:t>
      </w:r>
      <w:r w:rsidRPr="00382432">
        <w:rPr>
          <w:b/>
          <w:bCs/>
        </w:rPr>
        <w:t xml:space="preserve"> voor een veilige omgeving</w:t>
      </w:r>
      <w:r w:rsidRPr="00382432">
        <w:br/>
        <w:t>Een ieder is verantwoordelijk voor een plezierig en veilige omgeving. Houd je aan de veiligheidsregels</w:t>
      </w:r>
      <w:r>
        <w:t xml:space="preserve"> op toernooien, binnen de vereniging en op straat. </w:t>
      </w:r>
    </w:p>
    <w:p w14:paraId="01090F67" w14:textId="7228E84A" w:rsidR="00C27442" w:rsidRPr="00382432" w:rsidRDefault="00EE07A3" w:rsidP="00C27442">
      <w:pPr>
        <w:pStyle w:val="Lijstalinea"/>
        <w:numPr>
          <w:ilvl w:val="0"/>
          <w:numId w:val="6"/>
        </w:numPr>
      </w:pPr>
      <w:r>
        <w:rPr>
          <w:b/>
          <w:bCs/>
        </w:rPr>
        <w:t>Is beleefd naar iedereen</w:t>
      </w:r>
      <w:r w:rsidR="00C27442" w:rsidRPr="00382432">
        <w:br/>
        <w:t xml:space="preserve">Er is geen plaats voor kleinerende, discriminerende of intimiderende opmerkingen en gedrag. Sluit niemand buiten op basis van religie, achtergrond, levensovertuiging, gender en of ras. </w:t>
      </w:r>
    </w:p>
    <w:p w14:paraId="53A0A4E1" w14:textId="3D678CD6" w:rsidR="00C27442" w:rsidRDefault="00A6662F" w:rsidP="00C27442">
      <w:pPr>
        <w:pStyle w:val="Lijstalinea"/>
        <w:numPr>
          <w:ilvl w:val="0"/>
          <w:numId w:val="6"/>
        </w:numPr>
        <w:rPr>
          <w:sz w:val="28"/>
          <w:szCs w:val="28"/>
        </w:rPr>
      </w:pPr>
      <w:r>
        <w:rPr>
          <w:b/>
          <w:bCs/>
        </w:rPr>
        <w:t>Neemt niks aan wat tegen de normen en waarden in gaat van de vereniging</w:t>
      </w:r>
      <w:r w:rsidR="00C27442" w:rsidRPr="00382432">
        <w:br/>
        <w:t>Doe een melding bij het bestuur indien je iets aangeboden krijgt.</w:t>
      </w:r>
      <w:r w:rsidR="00C27442">
        <w:rPr>
          <w:sz w:val="28"/>
          <w:szCs w:val="28"/>
        </w:rPr>
        <w:t xml:space="preserve"> </w:t>
      </w:r>
    </w:p>
    <w:p w14:paraId="54E22A00" w14:textId="67C9D064" w:rsidR="00C27442" w:rsidRPr="007A28A0" w:rsidRDefault="0087761E" w:rsidP="00C27442">
      <w:pPr>
        <w:pStyle w:val="Lijstalinea"/>
        <w:numPr>
          <w:ilvl w:val="0"/>
          <w:numId w:val="6"/>
        </w:numPr>
        <w:rPr>
          <w:sz w:val="28"/>
          <w:szCs w:val="28"/>
        </w:rPr>
      </w:pPr>
      <w:r>
        <w:rPr>
          <w:b/>
          <w:bCs/>
        </w:rPr>
        <w:t>Weet dat hij een machtspo</w:t>
      </w:r>
      <w:r w:rsidR="00103DC4">
        <w:rPr>
          <w:b/>
          <w:bCs/>
        </w:rPr>
        <w:t>sitie heeft en misbruikt dit niet</w:t>
      </w:r>
      <w:r w:rsidR="00C27442" w:rsidRPr="007A28A0">
        <w:rPr>
          <w:b/>
          <w:bCs/>
        </w:rPr>
        <w:br/>
      </w:r>
      <w:r w:rsidR="00C27442">
        <w:t>Gebruik je positie niet om op onredelijke of ongepaste wijze macht uit te oefenen. Onthoud je van elke vorm van (</w:t>
      </w:r>
      <w:proofErr w:type="spellStart"/>
      <w:r w:rsidR="00C27442">
        <w:t>machts</w:t>
      </w:r>
      <w:proofErr w:type="spellEnd"/>
      <w:r w:rsidR="00C27442">
        <w:t>) misbruik, emotioneel misbruik, fysiek grensoverschrijdend gedrag, waaronder seksueel getinte opmerkingen, aanrakingen en/of seksueel misbruik. Geen enkele seksuele handeling, contact en/of relatie met minderjarigen is geoorloofd. Je hebt een meldplicht over seksuele intimidatie en misbruik.</w:t>
      </w:r>
    </w:p>
    <w:p w14:paraId="03721446" w14:textId="77777777" w:rsidR="00C27442" w:rsidRPr="00C70130" w:rsidRDefault="00C27442" w:rsidP="00C27442">
      <w:pPr>
        <w:pStyle w:val="Lijstalinea"/>
        <w:numPr>
          <w:ilvl w:val="0"/>
          <w:numId w:val="6"/>
        </w:numPr>
        <w:rPr>
          <w:sz w:val="28"/>
          <w:szCs w:val="28"/>
        </w:rPr>
      </w:pPr>
      <w:r w:rsidRPr="00C70130">
        <w:rPr>
          <w:b/>
          <w:bCs/>
        </w:rPr>
        <w:t>Respecteert het privéleven van de sporter.</w:t>
      </w:r>
      <w:r>
        <w:t xml:space="preserve"> </w:t>
      </w:r>
      <w:r>
        <w:br/>
        <w:t>Dring niet verder binnen in het privéleven van sporters dan noodzakelijk. Ga met respect om met de sporter en met de ruimtes waarin de sporters zich bevinden, zoals kleedkamers, douches of hotelkamers</w:t>
      </w:r>
    </w:p>
    <w:p w14:paraId="4A8085D7" w14:textId="7475107A" w:rsidR="00C27442" w:rsidRPr="002C15E2" w:rsidRDefault="00C27442" w:rsidP="00C27442">
      <w:pPr>
        <w:pStyle w:val="Lijstalinea"/>
        <w:numPr>
          <w:ilvl w:val="0"/>
          <w:numId w:val="6"/>
        </w:numPr>
        <w:rPr>
          <w:sz w:val="28"/>
          <w:szCs w:val="28"/>
        </w:rPr>
      </w:pPr>
      <w:r w:rsidRPr="00501E3C">
        <w:rPr>
          <w:b/>
          <w:bCs/>
        </w:rPr>
        <w:t xml:space="preserve">Is zorgvuldig en oprecht bij het vermelden van ervaring </w:t>
      </w:r>
      <w:r>
        <w:br/>
        <w:t>Vermeld alle relevante feiten bij je aanstelling als trainer, coach of begeleider. Je kunt bovendien een verklaring omtrent gedrag VOG overleggen.</w:t>
      </w:r>
    </w:p>
    <w:p w14:paraId="3F9B5CBA" w14:textId="77777777" w:rsidR="00C27442" w:rsidRPr="00A47A52" w:rsidRDefault="00C27442" w:rsidP="00C27442">
      <w:pPr>
        <w:pStyle w:val="Lijstalinea"/>
        <w:numPr>
          <w:ilvl w:val="0"/>
          <w:numId w:val="6"/>
        </w:numPr>
        <w:rPr>
          <w:sz w:val="28"/>
          <w:szCs w:val="28"/>
        </w:rPr>
      </w:pPr>
      <w:r>
        <w:rPr>
          <w:b/>
          <w:bCs/>
        </w:rPr>
        <w:t>Is verboden seksueel getint contact te zoeken met (jeugd)leden</w:t>
      </w:r>
      <w:r>
        <w:rPr>
          <w:b/>
          <w:bCs/>
        </w:rPr>
        <w:br/>
      </w:r>
      <w:r>
        <w:t xml:space="preserve">Minderjarigen zijn een kwetsbare doelgroep. Vrijwilligers zijn verboden seksueel contact te zoeken/ maken met leden zowel online als offline. </w:t>
      </w:r>
    </w:p>
    <w:p w14:paraId="46411A52" w14:textId="77777777" w:rsidR="00C27442" w:rsidRDefault="00C27442" w:rsidP="00C27442">
      <w:r w:rsidRPr="00B15E90">
        <w:t xml:space="preserve">Met het ondertekenen van de gedragscode verklaar ik (naam vrijwilliger) dat ik achter de gedragsregels sta van de vereniging en deze ook zal naleven. Bij overtreding van de regels zijn er sancties aan verboden. </w:t>
      </w:r>
    </w:p>
    <w:p w14:paraId="4A9B91F5" w14:textId="77777777" w:rsidR="00C27442" w:rsidRDefault="00C27442" w:rsidP="00C27442">
      <w:r>
        <w:t xml:space="preserve">Vrijwilliger                                                                                                 </w:t>
      </w:r>
      <w:r>
        <w:br/>
        <w:t>(naam)</w:t>
      </w:r>
    </w:p>
    <w:p w14:paraId="4D3B397F" w14:textId="77777777" w:rsidR="00C27442" w:rsidRDefault="00C27442" w:rsidP="00C27442">
      <w:r>
        <w:t>------------------------------------------------                                                                    Datum</w:t>
      </w:r>
    </w:p>
    <w:p w14:paraId="7419A0A3" w14:textId="77777777" w:rsidR="00C27442" w:rsidRDefault="00C27442" w:rsidP="00C27442">
      <w:r>
        <w:t>Bestuurslid</w:t>
      </w:r>
      <w:r>
        <w:br/>
        <w:t>(naam)</w:t>
      </w:r>
    </w:p>
    <w:p w14:paraId="163495D0" w14:textId="77777777" w:rsidR="00C27442" w:rsidRDefault="00C27442" w:rsidP="00C27442">
      <w:r>
        <w:t>…………………………………………………………                                                                  Datum</w:t>
      </w:r>
    </w:p>
    <w:p w14:paraId="1AF5EEE2" w14:textId="77777777" w:rsidR="009F0F88" w:rsidRDefault="009F0F88" w:rsidP="004F4567"/>
    <w:p w14:paraId="22023965" w14:textId="77777777" w:rsidR="00FC3BEE" w:rsidRPr="003023BE" w:rsidRDefault="00FC3BEE" w:rsidP="00FC3BEE">
      <w:pPr>
        <w:rPr>
          <w:b/>
          <w:bCs/>
          <w:sz w:val="28"/>
          <w:szCs w:val="28"/>
        </w:rPr>
      </w:pPr>
      <w:r w:rsidRPr="003023BE">
        <w:rPr>
          <w:b/>
          <w:bCs/>
          <w:sz w:val="28"/>
          <w:szCs w:val="28"/>
        </w:rPr>
        <w:t xml:space="preserve">Bij sprake van seksueel grensoverschrijdend gedrag </w:t>
      </w:r>
    </w:p>
    <w:p w14:paraId="4A608B18" w14:textId="77777777" w:rsidR="00FC3BEE" w:rsidRDefault="00FC3BEE" w:rsidP="00FC3BEE">
      <w:pPr>
        <w:rPr>
          <w:rFonts w:cstheme="minorHAnsi"/>
          <w:shd w:val="clear" w:color="auto" w:fill="FFFFFF"/>
        </w:rPr>
      </w:pPr>
      <w:r w:rsidRPr="006E5368">
        <w:rPr>
          <w:rFonts w:cstheme="minorHAnsi"/>
          <w:b/>
          <w:bCs/>
          <w:shd w:val="clear" w:color="auto" w:fill="FFFFFF"/>
        </w:rPr>
        <w:t>Centrum veilig sport Nederland</w:t>
      </w:r>
      <w:r>
        <w:rPr>
          <w:rFonts w:cstheme="minorHAnsi"/>
          <w:shd w:val="clear" w:color="auto" w:fill="FFFFFF"/>
        </w:rPr>
        <w:t xml:space="preserve"> legt op hun website haarfijn uit hoe wij seksueel grensoverschrijdend gedrag definiëren. </w:t>
      </w:r>
    </w:p>
    <w:p w14:paraId="74C4E26B" w14:textId="77777777" w:rsidR="00FC3BEE" w:rsidRDefault="00FC3BEE" w:rsidP="00FC3BEE">
      <w:pPr>
        <w:rPr>
          <w:rFonts w:cstheme="minorHAnsi"/>
          <w:shd w:val="clear" w:color="auto" w:fill="FFFFFF"/>
        </w:rPr>
      </w:pPr>
      <w:r w:rsidRPr="006E5368">
        <w:rPr>
          <w:rFonts w:cstheme="minorHAnsi"/>
          <w:u w:val="single"/>
          <w:shd w:val="clear" w:color="auto" w:fill="FFFFFF"/>
        </w:rPr>
        <w:t>Definitie:</w:t>
      </w:r>
      <w:r>
        <w:rPr>
          <w:rFonts w:cstheme="minorHAnsi"/>
          <w:shd w:val="clear" w:color="auto" w:fill="FFFFFF"/>
        </w:rPr>
        <w:t xml:space="preserve"> </w:t>
      </w:r>
      <w:r>
        <w:rPr>
          <w:rFonts w:cstheme="minorHAnsi"/>
          <w:shd w:val="clear" w:color="auto" w:fill="FFFFFF"/>
        </w:rPr>
        <w:br/>
      </w:r>
      <w:r w:rsidRPr="00174B64">
        <w:rPr>
          <w:rFonts w:cstheme="minorHAnsi"/>
          <w:shd w:val="clear" w:color="auto" w:fill="FFFFFF"/>
        </w:rPr>
        <w:t xml:space="preserve">Seksuele intimidatie: Onder seksuele intimidatie wordt verstaan: enige vorm van ongewenst verbaal, non-verbaal of fysiek gedrag met een seksuele </w:t>
      </w:r>
      <w:r>
        <w:rPr>
          <w:rFonts w:cstheme="minorHAnsi"/>
          <w:shd w:val="clear" w:color="auto" w:fill="FFFFFF"/>
        </w:rPr>
        <w:t>duiding</w:t>
      </w:r>
      <w:r w:rsidRPr="00174B64">
        <w:rPr>
          <w:rFonts w:cstheme="minorHAnsi"/>
          <w:shd w:val="clear" w:color="auto" w:fill="FFFFFF"/>
        </w:rPr>
        <w:t>, dat als doel of gevolg heeft dat de waardigheid van de persoon wordt aangetast.</w:t>
      </w:r>
    </w:p>
    <w:p w14:paraId="402F26BF" w14:textId="77777777" w:rsidR="00FC3BEE" w:rsidRPr="00174B64" w:rsidRDefault="00FC3BEE" w:rsidP="00FC3BEE">
      <w:pPr>
        <w:rPr>
          <w:rFonts w:cstheme="minorHAnsi"/>
          <w:shd w:val="clear" w:color="auto" w:fill="FFFFFF"/>
        </w:rPr>
      </w:pPr>
      <w:r>
        <w:rPr>
          <w:rFonts w:cstheme="minorHAnsi"/>
          <w:shd w:val="clear" w:color="auto" w:fill="FFFFFF"/>
        </w:rPr>
        <w:t>Seksueel misbruik: Bij seksueel misbruik bestaat uit seksuele aanrakingen of handelingen waarbij de betrokkenen een ongelijkwaardige relatie hebben</w:t>
      </w:r>
    </w:p>
    <w:p w14:paraId="2D636270" w14:textId="49F98793" w:rsidR="00FC3BEE" w:rsidRPr="00174B64" w:rsidRDefault="00FC3BEE" w:rsidP="00FC3BEE">
      <w:pPr>
        <w:rPr>
          <w:rFonts w:cstheme="minorHAnsi"/>
        </w:rPr>
      </w:pPr>
      <w:r w:rsidRPr="005D0518">
        <w:rPr>
          <w:rFonts w:cstheme="minorHAnsi"/>
          <w:b/>
          <w:bCs/>
          <w:shd w:val="clear" w:color="auto" w:fill="FFFFFF"/>
        </w:rPr>
        <w:t>Meldplicht</w:t>
      </w:r>
      <w:r>
        <w:rPr>
          <w:rFonts w:cstheme="minorHAnsi"/>
          <w:shd w:val="clear" w:color="auto" w:fill="FFFFFF"/>
        </w:rPr>
        <w:br/>
        <w:t>Bij vermoedens van seksuele intimidatie wordt er een melding gemaakt bij Centrum Veilig Sport Nederla</w:t>
      </w:r>
      <w:r w:rsidR="00435931">
        <w:rPr>
          <w:rFonts w:cstheme="minorHAnsi"/>
          <w:shd w:val="clear" w:color="auto" w:fill="FFFFFF"/>
        </w:rPr>
        <w:t>nd</w:t>
      </w:r>
      <w:r w:rsidR="00AB0584">
        <w:rPr>
          <w:rFonts w:cstheme="minorHAnsi"/>
          <w:shd w:val="clear" w:color="auto" w:fill="FFFFFF"/>
        </w:rPr>
        <w:t xml:space="preserve">. De vereniging is </w:t>
      </w:r>
      <w:r>
        <w:rPr>
          <w:rFonts w:cstheme="minorHAnsi"/>
          <w:shd w:val="clear" w:color="auto" w:fill="FFFFFF"/>
        </w:rPr>
        <w:t xml:space="preserve">zich bewust van zijn verantwoordelijkheden op dit thema. Alle begeleiders en bestuurders zijn bekend met de meldplicht. Bij aanranding of verkrachting wordt er meteen doorverwezen naar de politie en Centrum seksueel geweld. </w:t>
      </w:r>
      <w:r w:rsidR="00531404">
        <w:rPr>
          <w:rFonts w:cstheme="minorHAnsi"/>
          <w:shd w:val="clear" w:color="auto" w:fill="FFFFFF"/>
        </w:rPr>
        <w:t>Tijdens d</w:t>
      </w:r>
      <w:r w:rsidR="006337B5">
        <w:rPr>
          <w:rFonts w:cstheme="minorHAnsi"/>
          <w:shd w:val="clear" w:color="auto" w:fill="FFFFFF"/>
        </w:rPr>
        <w:t xml:space="preserve">eze periode mag de vereniging de vermeende dader schorsen. </w:t>
      </w:r>
    </w:p>
    <w:p w14:paraId="58C41D0E" w14:textId="47517FC8" w:rsidR="00FC3BEE" w:rsidRPr="007F7116" w:rsidRDefault="00FC3BEE" w:rsidP="00FC3BEE">
      <w:r>
        <w:rPr>
          <w:b/>
          <w:bCs/>
          <w:u w:val="single"/>
        </w:rPr>
        <w:t>Kickboxing010 h</w:t>
      </w:r>
      <w:r w:rsidR="005D0518">
        <w:rPr>
          <w:b/>
          <w:bCs/>
          <w:u w:val="single"/>
        </w:rPr>
        <w:t xml:space="preserve">anteert </w:t>
      </w:r>
      <w:r w:rsidR="005A2822">
        <w:rPr>
          <w:b/>
          <w:bCs/>
          <w:u w:val="single"/>
        </w:rPr>
        <w:t xml:space="preserve">het </w:t>
      </w:r>
      <w:r w:rsidR="005D0518">
        <w:rPr>
          <w:b/>
          <w:bCs/>
          <w:u w:val="single"/>
        </w:rPr>
        <w:t>volgende</w:t>
      </w:r>
      <w:r w:rsidR="005A2822">
        <w:rPr>
          <w:b/>
          <w:bCs/>
          <w:u w:val="single"/>
        </w:rPr>
        <w:t>:</w:t>
      </w:r>
      <w:r w:rsidR="005D0518">
        <w:rPr>
          <w:b/>
          <w:bCs/>
          <w:u w:val="single"/>
        </w:rPr>
        <w:t xml:space="preserve"> </w:t>
      </w:r>
      <w:r>
        <w:rPr>
          <w:b/>
          <w:bCs/>
          <w:u w:val="single"/>
        </w:rPr>
        <w:br/>
      </w:r>
      <w:r>
        <w:t xml:space="preserve">De vereniging heeft een risico analyse gemaakt en hanteert hierbij twee principes/ regels. Hiermee probeert </w:t>
      </w:r>
      <w:r w:rsidR="005D0518">
        <w:t>de vereniging</w:t>
      </w:r>
      <w:r>
        <w:t xml:space="preserve"> de kans op grensoverschrijdend gedrag iets meer te voorkomen. </w:t>
      </w:r>
    </w:p>
    <w:p w14:paraId="769B8F07" w14:textId="580C4E69" w:rsidR="00FC3BEE" w:rsidRDefault="006E5368" w:rsidP="00FC3BEE">
      <w:pPr>
        <w:pStyle w:val="Lijstalinea"/>
        <w:numPr>
          <w:ilvl w:val="0"/>
          <w:numId w:val="8"/>
        </w:numPr>
      </w:pPr>
      <w:r>
        <w:rPr>
          <w:b/>
          <w:bCs/>
        </w:rPr>
        <w:t>Altijd twee mensen aanwezig</w:t>
      </w:r>
      <w:r w:rsidR="00765DE8">
        <w:rPr>
          <w:b/>
          <w:bCs/>
        </w:rPr>
        <w:t xml:space="preserve"> (vier ogen beleid)</w:t>
      </w:r>
      <w:r w:rsidR="00FC3BEE">
        <w:br/>
        <w:t xml:space="preserve">Tijdens alle lessen zijn ouders of betrokkenen welkom in de zaal. De vereniging hanteert een vier ogen principe. Dit houdt in dat er naast de coach andere volwassenen aanwezig zijn om mee te kunnen kijken of mee te kunnen luisteren. </w:t>
      </w:r>
      <w:r w:rsidR="00FC3BEE">
        <w:br/>
      </w:r>
    </w:p>
    <w:p w14:paraId="48CB03CB" w14:textId="0BA5FE8C" w:rsidR="00FC3BEE" w:rsidRDefault="00FC3BEE" w:rsidP="00FC3BEE">
      <w:pPr>
        <w:pStyle w:val="Lijstalinea"/>
        <w:numPr>
          <w:ilvl w:val="0"/>
          <w:numId w:val="8"/>
        </w:numPr>
      </w:pPr>
      <w:r w:rsidRPr="00C619B3">
        <w:rPr>
          <w:b/>
          <w:bCs/>
        </w:rPr>
        <w:t xml:space="preserve">Kleedkamers </w:t>
      </w:r>
      <w:r>
        <w:br/>
      </w:r>
      <w:r w:rsidR="006E5368">
        <w:t>Jongens en meisjes</w:t>
      </w:r>
      <w:r>
        <w:t xml:space="preserve"> hebben een aparte kleedkamer.  Het is verboden om als man een vrouwen kleedkamer te betreden en andersom ook. Hieronder gelden de volgende regels. </w:t>
      </w:r>
      <w:r>
        <w:br/>
      </w:r>
    </w:p>
    <w:p w14:paraId="2F5D4D27" w14:textId="77777777" w:rsidR="00FC3BEE" w:rsidRDefault="00FC3BEE" w:rsidP="00FC3BEE">
      <w:pPr>
        <w:pStyle w:val="Lijstalinea"/>
        <w:numPr>
          <w:ilvl w:val="0"/>
          <w:numId w:val="7"/>
        </w:numPr>
      </w:pPr>
      <w:r>
        <w:t xml:space="preserve">Mensen die niks te maken hebben in de kleedkamer hebben geen toegang; </w:t>
      </w:r>
    </w:p>
    <w:p w14:paraId="296592CF" w14:textId="77777777" w:rsidR="00FC3BEE" w:rsidRDefault="00FC3BEE" w:rsidP="00FC3BEE">
      <w:pPr>
        <w:pStyle w:val="Lijstalinea"/>
        <w:numPr>
          <w:ilvl w:val="0"/>
          <w:numId w:val="7"/>
        </w:numPr>
      </w:pPr>
      <w:r>
        <w:t xml:space="preserve">Het is niet toegestaan om foto’s of filmpjes te maken in de kleedkamer; </w:t>
      </w:r>
    </w:p>
    <w:p w14:paraId="38BDC72C" w14:textId="77777777" w:rsidR="00FC3BEE" w:rsidRDefault="00FC3BEE" w:rsidP="00FC3BEE">
      <w:pPr>
        <w:pStyle w:val="Lijstalinea"/>
        <w:numPr>
          <w:ilvl w:val="0"/>
          <w:numId w:val="7"/>
        </w:numPr>
      </w:pPr>
      <w:r>
        <w:t xml:space="preserve">Er mag nooit één volwassene in de kleedkamer zijn met een jeugdlid. </w:t>
      </w:r>
    </w:p>
    <w:p w14:paraId="638EB0C2" w14:textId="77777777" w:rsidR="00FC3BEE" w:rsidRDefault="00FC3BEE" w:rsidP="00FC3BEE">
      <w:pPr>
        <w:pStyle w:val="Lijstalinea"/>
        <w:numPr>
          <w:ilvl w:val="0"/>
          <w:numId w:val="7"/>
        </w:numPr>
      </w:pPr>
      <w:r>
        <w:t>Jongens en meisjes hebben de mogelijkheid om apart te douchen</w:t>
      </w:r>
      <w:r>
        <w:br/>
      </w:r>
    </w:p>
    <w:p w14:paraId="2E13C836" w14:textId="77777777" w:rsidR="001F2756" w:rsidRDefault="001F2756" w:rsidP="00705B34"/>
    <w:p w14:paraId="2C0F6615" w14:textId="77777777" w:rsidR="000C3D26" w:rsidRDefault="000C3D26" w:rsidP="00705B34"/>
    <w:p w14:paraId="5DC941CF" w14:textId="77777777" w:rsidR="000C3D26" w:rsidRDefault="000C3D26" w:rsidP="00705B34"/>
    <w:p w14:paraId="391883C1" w14:textId="77777777" w:rsidR="000C3D26" w:rsidRDefault="000C3D26" w:rsidP="00705B34"/>
    <w:p w14:paraId="57A2E207" w14:textId="77777777" w:rsidR="000C3D26" w:rsidRDefault="000C3D26" w:rsidP="00705B34"/>
    <w:p w14:paraId="2BCD4F80" w14:textId="77777777" w:rsidR="000C3D26" w:rsidRDefault="000C3D26" w:rsidP="00705B34"/>
    <w:p w14:paraId="4C5D4FAE" w14:textId="77777777" w:rsidR="00E50CA8" w:rsidRPr="009247A9" w:rsidRDefault="00E50CA8" w:rsidP="00E50CA8">
      <w:r w:rsidRPr="00663D7E">
        <w:rPr>
          <w:b/>
          <w:bCs/>
          <w:sz w:val="28"/>
          <w:szCs w:val="28"/>
        </w:rPr>
        <w:lastRenderedPageBreak/>
        <w:t xml:space="preserve">Bij sprake van discriminatie </w:t>
      </w:r>
    </w:p>
    <w:p w14:paraId="32C69F60" w14:textId="6CACC326" w:rsidR="00E50CA8" w:rsidRDefault="00E50CA8" w:rsidP="00E50CA8">
      <w:pPr>
        <w:rPr>
          <w:sz w:val="28"/>
          <w:szCs w:val="28"/>
        </w:rPr>
      </w:pPr>
      <w:r>
        <w:t>De vereniging</w:t>
      </w:r>
      <w:r w:rsidRPr="00663D7E">
        <w:t xml:space="preserve"> is een afspiegeling van de wijk. Dit betekent dat de leden en de vrijwilligers divers zijn. Discriminatie in welke vorm dan ook wordt niet getolereerd. Discriminatie definiëren wij als volgt: het uitsluiten, ongelijk behandelen, of achterstellen van een persoon op basis van (persoonlijke)kenmerken.</w:t>
      </w:r>
      <w:r>
        <w:rPr>
          <w:sz w:val="28"/>
          <w:szCs w:val="28"/>
        </w:rPr>
        <w:t xml:space="preserve"> </w:t>
      </w:r>
    </w:p>
    <w:p w14:paraId="08DD0590" w14:textId="77777777" w:rsidR="00E50CA8" w:rsidRPr="00C81DC8" w:rsidRDefault="00E50CA8" w:rsidP="00E50CA8">
      <w:r>
        <w:t xml:space="preserve">Discriminatie kan onderdeel zijn van het pesten. </w:t>
      </w:r>
      <w:r w:rsidRPr="00C81DC8">
        <w:t>In het anti-pestprotocol staa</w:t>
      </w:r>
      <w:r>
        <w:t>n stappen beschreven over het aanpakken van pesten. Naast het protocol tracht de vereniging in drie pijlers discriminatie tegen te gaan, namelijk:</w:t>
      </w:r>
    </w:p>
    <w:p w14:paraId="222B1711" w14:textId="77777777" w:rsidR="00E50CA8" w:rsidRPr="00C81DC8" w:rsidRDefault="00E50CA8" w:rsidP="00E50CA8">
      <w:pPr>
        <w:rPr>
          <w:sz w:val="28"/>
          <w:szCs w:val="28"/>
        </w:rPr>
      </w:pPr>
    </w:p>
    <w:p w14:paraId="6A20B207" w14:textId="026D27D9" w:rsidR="00E50CA8" w:rsidRDefault="00E50CA8" w:rsidP="00E50CA8">
      <w:pPr>
        <w:pStyle w:val="Lijstalinea"/>
        <w:numPr>
          <w:ilvl w:val="0"/>
          <w:numId w:val="9"/>
        </w:numPr>
      </w:pPr>
      <w:r w:rsidRPr="0015471B">
        <w:rPr>
          <w:b/>
          <w:bCs/>
          <w:u w:val="single"/>
        </w:rPr>
        <w:t>Voorkomen -</w:t>
      </w:r>
      <w:r>
        <w:t xml:space="preserve"> </w:t>
      </w:r>
      <w:r w:rsidRPr="00260DC6">
        <w:t>Bespreekbaar maken en houden</w:t>
      </w:r>
      <w:r>
        <w:br/>
        <w:t xml:space="preserve">In de gedragsregels en de gedragscode staan discriminatie beschreven. Coaches staan altijd met minimaal twee personen in de zaal, hierdoor wordt er meer aandacht besteed aan de leden. </w:t>
      </w:r>
      <w:r w:rsidR="00B5521C">
        <w:t>Iedereen kan stappen naar de vertrouwens</w:t>
      </w:r>
      <w:r w:rsidR="005A2822">
        <w:t xml:space="preserve"> </w:t>
      </w:r>
      <w:r w:rsidR="00B5521C">
        <w:t>contactpersoon</w:t>
      </w:r>
      <w:r w:rsidR="005D0518">
        <w:t>.</w:t>
      </w:r>
    </w:p>
    <w:p w14:paraId="035AA1FF" w14:textId="77777777" w:rsidR="00E50CA8" w:rsidRDefault="00E50CA8" w:rsidP="00E50CA8"/>
    <w:p w14:paraId="470552E2" w14:textId="634C2D62" w:rsidR="00E50CA8" w:rsidRDefault="00E50CA8" w:rsidP="00E50CA8">
      <w:pPr>
        <w:pStyle w:val="Lijstalinea"/>
        <w:numPr>
          <w:ilvl w:val="0"/>
          <w:numId w:val="9"/>
        </w:numPr>
      </w:pPr>
      <w:r w:rsidRPr="00B26711">
        <w:rPr>
          <w:b/>
          <w:bCs/>
        </w:rPr>
        <w:t xml:space="preserve">Signaleren </w:t>
      </w:r>
      <w:r>
        <w:br/>
        <w:t xml:space="preserve">Kickboxing010 probeert direct na het signaleren van discriminatie het gesprek aan te gaan met de </w:t>
      </w:r>
      <w:r w:rsidR="00AD31FA">
        <w:t xml:space="preserve">ouders en kind. </w:t>
      </w:r>
    </w:p>
    <w:p w14:paraId="32497820" w14:textId="77777777" w:rsidR="00E50CA8" w:rsidRDefault="00E50CA8" w:rsidP="00E50CA8">
      <w:pPr>
        <w:pStyle w:val="Lijstalinea"/>
      </w:pPr>
    </w:p>
    <w:p w14:paraId="47923D2A" w14:textId="36A80A0D" w:rsidR="00E50CA8" w:rsidRPr="003061A0" w:rsidRDefault="00E50CA8" w:rsidP="00E50CA8">
      <w:pPr>
        <w:pStyle w:val="Lijstalinea"/>
        <w:numPr>
          <w:ilvl w:val="0"/>
          <w:numId w:val="9"/>
        </w:numPr>
        <w:rPr>
          <w:b/>
          <w:bCs/>
        </w:rPr>
      </w:pPr>
      <w:r w:rsidRPr="00B26711">
        <w:rPr>
          <w:b/>
          <w:bCs/>
        </w:rPr>
        <w:t>Sanctioneren</w:t>
      </w:r>
      <w:r>
        <w:rPr>
          <w:b/>
          <w:bCs/>
        </w:rPr>
        <w:br/>
      </w:r>
      <w:r>
        <w:t xml:space="preserve">Vermeende ‘daders’ kunnen op verschillende manieren aangepakt worden. Er wordt altijd naar de context gekeken. </w:t>
      </w:r>
      <w:r w:rsidR="006B0B69">
        <w:t xml:space="preserve">De vereniging </w:t>
      </w:r>
      <w:r>
        <w:t xml:space="preserve">straft op de volgende manieren. </w:t>
      </w:r>
      <w:r>
        <w:br/>
        <w:t>- Schorsing</w:t>
      </w:r>
      <w:r>
        <w:br/>
        <w:t>- Uitsluiting (royering</w:t>
      </w:r>
      <w:r w:rsidR="00AD31FA">
        <w:t>/wegsturen</w:t>
      </w:r>
      <w:r>
        <w:t>)</w:t>
      </w:r>
    </w:p>
    <w:p w14:paraId="1E535736" w14:textId="77777777" w:rsidR="000C3D26" w:rsidRDefault="000C3D26" w:rsidP="00705B34"/>
    <w:p w14:paraId="4BA347C4" w14:textId="77777777" w:rsidR="000C3D26" w:rsidRDefault="000C3D26" w:rsidP="00705B34"/>
    <w:p w14:paraId="232E860D" w14:textId="77777777" w:rsidR="000C3D26" w:rsidRDefault="000C3D26" w:rsidP="00705B34"/>
    <w:p w14:paraId="13AFFE74" w14:textId="77777777" w:rsidR="000C3D26" w:rsidRDefault="000C3D26" w:rsidP="00705B34"/>
    <w:p w14:paraId="53F57646" w14:textId="77777777" w:rsidR="000C3D26" w:rsidRDefault="000C3D26" w:rsidP="00705B34"/>
    <w:p w14:paraId="189B1AFF" w14:textId="77777777" w:rsidR="000C3D26" w:rsidRDefault="000C3D26" w:rsidP="00705B34"/>
    <w:p w14:paraId="4989E510" w14:textId="77777777" w:rsidR="000C3D26" w:rsidRDefault="000C3D26" w:rsidP="00705B34"/>
    <w:p w14:paraId="1A56BD38" w14:textId="77777777" w:rsidR="000C3D26" w:rsidRDefault="000C3D26" w:rsidP="00705B34"/>
    <w:p w14:paraId="5232D84D" w14:textId="77777777" w:rsidR="000C3D26" w:rsidRDefault="000C3D26" w:rsidP="00705B34"/>
    <w:p w14:paraId="4B9C5D90" w14:textId="77777777" w:rsidR="000C3D26" w:rsidRDefault="000C3D26" w:rsidP="00705B34"/>
    <w:p w14:paraId="468A0B7E" w14:textId="77777777" w:rsidR="000C3D26" w:rsidRDefault="000C3D26" w:rsidP="00705B34"/>
    <w:p w14:paraId="7E813910" w14:textId="77777777" w:rsidR="00A64BB8" w:rsidRDefault="00A64BB8" w:rsidP="00705B34">
      <w:pPr>
        <w:rPr>
          <w:b/>
          <w:bCs/>
          <w:u w:val="single"/>
        </w:rPr>
      </w:pPr>
    </w:p>
    <w:p w14:paraId="407FD076" w14:textId="77777777" w:rsidR="005A2822" w:rsidRDefault="005A2822" w:rsidP="00705B34">
      <w:pPr>
        <w:rPr>
          <w:b/>
          <w:bCs/>
          <w:u w:val="single"/>
        </w:rPr>
      </w:pPr>
    </w:p>
    <w:p w14:paraId="4ED19705" w14:textId="57B319FD" w:rsidR="00641DB3" w:rsidRPr="00F54759" w:rsidRDefault="00641DB3" w:rsidP="00641DB3">
      <w:pPr>
        <w:jc w:val="center"/>
        <w:rPr>
          <w:rFonts w:ascii="Segoe UI" w:hAnsi="Segoe UI" w:cs="Segoe UI"/>
          <w:b/>
          <w:bCs/>
          <w:sz w:val="36"/>
          <w:szCs w:val="36"/>
        </w:rPr>
      </w:pPr>
      <w:r w:rsidRPr="00F54759">
        <w:rPr>
          <w:rFonts w:ascii="Segoe UI" w:hAnsi="Segoe UI" w:cs="Segoe UI"/>
          <w:b/>
          <w:bCs/>
          <w:sz w:val="36"/>
          <w:szCs w:val="36"/>
        </w:rPr>
        <w:lastRenderedPageBreak/>
        <w:t>Gedragsregels Kickboxing010</w:t>
      </w:r>
    </w:p>
    <w:p w14:paraId="599B7F25" w14:textId="0CF8E20B" w:rsidR="00641DB3" w:rsidRPr="00F54759" w:rsidRDefault="00641DB3" w:rsidP="00641DB3">
      <w:pPr>
        <w:jc w:val="center"/>
        <w:rPr>
          <w:rFonts w:ascii="Segoe UI" w:hAnsi="Segoe UI" w:cs="Segoe UI"/>
          <w:b/>
          <w:bCs/>
        </w:rPr>
      </w:pPr>
      <w:r w:rsidRPr="00F54759">
        <w:rPr>
          <w:rFonts w:ascii="Segoe UI" w:hAnsi="Segoe UI" w:cs="Segoe UI"/>
        </w:rPr>
        <w:t>Kickboxing010 heeft gedragsregels opgesteld voor alle leden. Deze regels zijn omschreven in lijn met de normen en waarden van de vereniging. De gedragsregels zijn zowel in de zaal als op de website te vinden</w:t>
      </w:r>
      <w:r>
        <w:rPr>
          <w:rFonts w:ascii="Segoe UI" w:hAnsi="Segoe UI" w:cs="Segoe UI"/>
          <w:b/>
          <w:bCs/>
        </w:rPr>
        <w:t xml:space="preserve">. </w:t>
      </w:r>
    </w:p>
    <w:p w14:paraId="3D699099" w14:textId="77777777" w:rsidR="00641DB3" w:rsidRPr="00F54759" w:rsidRDefault="00641DB3" w:rsidP="00641DB3">
      <w:pPr>
        <w:rPr>
          <w:rFonts w:ascii="Segoe UI" w:hAnsi="Segoe UI" w:cs="Segoe UI"/>
        </w:rPr>
      </w:pPr>
    </w:p>
    <w:p w14:paraId="15DD157A" w14:textId="77777777" w:rsidR="00641DB3" w:rsidRPr="00F54759" w:rsidRDefault="00641DB3" w:rsidP="00641DB3">
      <w:pPr>
        <w:pStyle w:val="Lijstalinea"/>
        <w:numPr>
          <w:ilvl w:val="0"/>
          <w:numId w:val="4"/>
        </w:numPr>
        <w:rPr>
          <w:rFonts w:ascii="Segoe UI" w:hAnsi="Segoe UI" w:cs="Segoe UI"/>
        </w:rPr>
      </w:pPr>
      <w:r w:rsidRPr="00F54759">
        <w:rPr>
          <w:rFonts w:ascii="Segoe UI" w:hAnsi="Segoe UI" w:cs="Segoe UI"/>
        </w:rPr>
        <w:t xml:space="preserve">Zorg dat je op tijd bent voor de lessen (10 min. voor de les verzamelen) </w:t>
      </w:r>
      <w:r w:rsidRPr="00F54759">
        <w:rPr>
          <w:rFonts w:ascii="Segoe UI" w:hAnsi="Segoe UI" w:cs="Segoe UI"/>
        </w:rPr>
        <w:br/>
      </w:r>
    </w:p>
    <w:p w14:paraId="5D8D9F44" w14:textId="77777777" w:rsidR="00641DB3" w:rsidRPr="00F54759" w:rsidRDefault="00641DB3" w:rsidP="00641DB3">
      <w:pPr>
        <w:pStyle w:val="Lijstalinea"/>
        <w:numPr>
          <w:ilvl w:val="0"/>
          <w:numId w:val="4"/>
        </w:numPr>
        <w:rPr>
          <w:rFonts w:ascii="Segoe UI" w:hAnsi="Segoe UI" w:cs="Segoe UI"/>
        </w:rPr>
      </w:pPr>
      <w:r w:rsidRPr="00F54759">
        <w:rPr>
          <w:rFonts w:ascii="Segoe UI" w:hAnsi="Segoe UI" w:cs="Segoe UI"/>
        </w:rPr>
        <w:t xml:space="preserve">We zijn respectvol naar onze trainingspartners Het is verplicht om tijdens de training beschermingsmaterialen te dragen ter voorkoming van letsel </w:t>
      </w:r>
      <w:r w:rsidRPr="00F54759">
        <w:rPr>
          <w:rFonts w:ascii="Segoe UI" w:hAnsi="Segoe UI" w:cs="Segoe UI"/>
        </w:rPr>
        <w:br/>
      </w:r>
    </w:p>
    <w:p w14:paraId="1D23EB84" w14:textId="77777777" w:rsidR="00641DB3" w:rsidRPr="00F54759" w:rsidRDefault="00641DB3" w:rsidP="00641DB3">
      <w:pPr>
        <w:pStyle w:val="Lijstalinea"/>
        <w:numPr>
          <w:ilvl w:val="0"/>
          <w:numId w:val="4"/>
        </w:numPr>
        <w:rPr>
          <w:rFonts w:ascii="Segoe UI" w:hAnsi="Segoe UI" w:cs="Segoe UI"/>
        </w:rPr>
      </w:pPr>
      <w:r w:rsidRPr="00F54759">
        <w:rPr>
          <w:rFonts w:ascii="Segoe UI" w:hAnsi="Segoe UI" w:cs="Segoe UI"/>
        </w:rPr>
        <w:t>Onze leden zijn verplicht om zijn of haar gezondheidstoestand toe te lichten</w:t>
      </w:r>
      <w:r w:rsidRPr="00F54759">
        <w:rPr>
          <w:rFonts w:ascii="Segoe UI" w:hAnsi="Segoe UI" w:cs="Segoe UI"/>
        </w:rPr>
        <w:br/>
      </w:r>
    </w:p>
    <w:p w14:paraId="060EEB71" w14:textId="77777777" w:rsidR="00641DB3" w:rsidRPr="00F54759" w:rsidRDefault="00641DB3" w:rsidP="00641DB3">
      <w:pPr>
        <w:pStyle w:val="Lijstalinea"/>
        <w:numPr>
          <w:ilvl w:val="0"/>
          <w:numId w:val="4"/>
        </w:numPr>
        <w:rPr>
          <w:rFonts w:ascii="Segoe UI" w:hAnsi="Segoe UI" w:cs="Segoe UI"/>
        </w:rPr>
      </w:pPr>
      <w:r w:rsidRPr="00F54759">
        <w:rPr>
          <w:rFonts w:ascii="Segoe UI" w:hAnsi="Segoe UI" w:cs="Segoe UI"/>
        </w:rPr>
        <w:t xml:space="preserve">Sieraden en piercings dienen te worden verwijdert voor de les </w:t>
      </w:r>
      <w:r w:rsidRPr="00F54759">
        <w:rPr>
          <w:rFonts w:ascii="Segoe UI" w:hAnsi="Segoe UI" w:cs="Segoe UI"/>
        </w:rPr>
        <w:br/>
      </w:r>
    </w:p>
    <w:p w14:paraId="056B0248" w14:textId="77777777" w:rsidR="00641DB3" w:rsidRPr="00F54759" w:rsidRDefault="00641DB3" w:rsidP="00641DB3">
      <w:pPr>
        <w:pStyle w:val="Lijstalinea"/>
        <w:numPr>
          <w:ilvl w:val="0"/>
          <w:numId w:val="4"/>
        </w:numPr>
        <w:rPr>
          <w:rFonts w:ascii="Segoe UI" w:hAnsi="Segoe UI" w:cs="Segoe UI"/>
        </w:rPr>
      </w:pPr>
      <w:r w:rsidRPr="00F54759">
        <w:rPr>
          <w:rFonts w:ascii="Segoe UI" w:hAnsi="Segoe UI" w:cs="Segoe UI"/>
        </w:rPr>
        <w:t xml:space="preserve">Het gebruik van en handelen in zowel stimulerende als verdovende middelen is verboden </w:t>
      </w:r>
    </w:p>
    <w:p w14:paraId="7543286B" w14:textId="77777777" w:rsidR="00641DB3" w:rsidRPr="00F54759" w:rsidRDefault="00641DB3" w:rsidP="00641DB3">
      <w:pPr>
        <w:pStyle w:val="Lijstalinea"/>
        <w:rPr>
          <w:rFonts w:ascii="Segoe UI" w:hAnsi="Segoe UI" w:cs="Segoe UI"/>
        </w:rPr>
      </w:pPr>
    </w:p>
    <w:p w14:paraId="2C728DC7" w14:textId="77777777" w:rsidR="00641DB3" w:rsidRPr="00F54759" w:rsidRDefault="00641DB3" w:rsidP="00641DB3">
      <w:pPr>
        <w:pStyle w:val="Lijstalinea"/>
        <w:numPr>
          <w:ilvl w:val="0"/>
          <w:numId w:val="4"/>
        </w:numPr>
        <w:rPr>
          <w:rFonts w:ascii="Segoe UI" w:hAnsi="Segoe UI" w:cs="Segoe UI"/>
        </w:rPr>
      </w:pPr>
      <w:r w:rsidRPr="00F54759">
        <w:rPr>
          <w:rFonts w:ascii="Segoe UI" w:hAnsi="Segoe UI" w:cs="Segoe UI"/>
        </w:rPr>
        <w:t>Onze trainingslocatie is een rookvrije zone</w:t>
      </w:r>
    </w:p>
    <w:p w14:paraId="41B5DD57" w14:textId="77777777" w:rsidR="00641DB3" w:rsidRPr="00F54759" w:rsidRDefault="00641DB3" w:rsidP="00641DB3">
      <w:pPr>
        <w:pStyle w:val="Lijstalinea"/>
        <w:rPr>
          <w:rFonts w:ascii="Segoe UI" w:hAnsi="Segoe UI" w:cs="Segoe UI"/>
        </w:rPr>
      </w:pPr>
    </w:p>
    <w:p w14:paraId="78F92878" w14:textId="77777777" w:rsidR="00641DB3" w:rsidRPr="00F54759" w:rsidRDefault="00641DB3" w:rsidP="00641DB3">
      <w:pPr>
        <w:pStyle w:val="Lijstalinea"/>
        <w:numPr>
          <w:ilvl w:val="0"/>
          <w:numId w:val="4"/>
        </w:numPr>
        <w:rPr>
          <w:rFonts w:ascii="Segoe UI" w:hAnsi="Segoe UI" w:cs="Segoe UI"/>
        </w:rPr>
      </w:pPr>
      <w:r w:rsidRPr="00F54759">
        <w:rPr>
          <w:rFonts w:ascii="Segoe UI" w:hAnsi="Segoe UI" w:cs="Segoe UI"/>
        </w:rPr>
        <w:t xml:space="preserve"> Discriminatie, pesten of een ander gerelateerd gedrag worden niet geaccepteerd</w:t>
      </w:r>
    </w:p>
    <w:p w14:paraId="099289F2" w14:textId="77777777" w:rsidR="00641DB3" w:rsidRPr="00F54759" w:rsidRDefault="00641DB3" w:rsidP="00641DB3">
      <w:pPr>
        <w:pStyle w:val="Lijstalinea"/>
        <w:rPr>
          <w:rFonts w:ascii="Segoe UI" w:hAnsi="Segoe UI" w:cs="Segoe UI"/>
        </w:rPr>
      </w:pPr>
    </w:p>
    <w:p w14:paraId="55C2B040" w14:textId="77777777" w:rsidR="00641DB3" w:rsidRPr="00F54759" w:rsidRDefault="00641DB3" w:rsidP="00641DB3">
      <w:pPr>
        <w:pStyle w:val="Lijstalinea"/>
        <w:rPr>
          <w:rFonts w:ascii="Segoe UI" w:hAnsi="Segoe UI" w:cs="Segoe UI"/>
        </w:rPr>
      </w:pPr>
    </w:p>
    <w:p w14:paraId="28F06EF4" w14:textId="77777777" w:rsidR="00641DB3" w:rsidRPr="00F54759" w:rsidRDefault="00641DB3" w:rsidP="00641DB3">
      <w:pPr>
        <w:pStyle w:val="Lijstalinea"/>
        <w:numPr>
          <w:ilvl w:val="0"/>
          <w:numId w:val="4"/>
        </w:numPr>
        <w:rPr>
          <w:rFonts w:ascii="Segoe UI" w:hAnsi="Segoe UI" w:cs="Segoe UI"/>
        </w:rPr>
      </w:pPr>
      <w:r w:rsidRPr="00F54759">
        <w:rPr>
          <w:rFonts w:ascii="Segoe UI" w:hAnsi="Segoe UI" w:cs="Segoe UI"/>
        </w:rPr>
        <w:t xml:space="preserve">De aangeleerde technieken mogen uitsluitend binnen de trainingslocaties gebruikt worden </w:t>
      </w:r>
    </w:p>
    <w:p w14:paraId="2ADD491B" w14:textId="77777777" w:rsidR="00641DB3" w:rsidRPr="00F54759" w:rsidRDefault="00641DB3" w:rsidP="00641DB3">
      <w:pPr>
        <w:pStyle w:val="Lijstalinea"/>
        <w:rPr>
          <w:rFonts w:ascii="Segoe UI" w:hAnsi="Segoe UI" w:cs="Segoe UI"/>
        </w:rPr>
      </w:pPr>
    </w:p>
    <w:p w14:paraId="064A48B5" w14:textId="77777777" w:rsidR="00641DB3" w:rsidRPr="00F54759" w:rsidRDefault="00641DB3" w:rsidP="00641DB3">
      <w:pPr>
        <w:pStyle w:val="Lijstalinea"/>
        <w:numPr>
          <w:ilvl w:val="0"/>
          <w:numId w:val="4"/>
        </w:numPr>
        <w:rPr>
          <w:rFonts w:ascii="Segoe UI" w:hAnsi="Segoe UI" w:cs="Segoe UI"/>
        </w:rPr>
      </w:pPr>
      <w:r w:rsidRPr="00F54759">
        <w:rPr>
          <w:rFonts w:ascii="Segoe UI" w:hAnsi="Segoe UI" w:cs="Segoe UI"/>
        </w:rPr>
        <w:t>Onze leden beschikken over een goede lichamelijke hygiëne</w:t>
      </w:r>
    </w:p>
    <w:p w14:paraId="6AD40E8F" w14:textId="77777777" w:rsidR="00641DB3" w:rsidRPr="00F54759" w:rsidRDefault="00641DB3" w:rsidP="00641DB3">
      <w:pPr>
        <w:pStyle w:val="Lijstalinea"/>
        <w:rPr>
          <w:rFonts w:ascii="Segoe UI" w:hAnsi="Segoe UI" w:cs="Segoe UI"/>
        </w:rPr>
      </w:pPr>
    </w:p>
    <w:p w14:paraId="643F76BD" w14:textId="77777777" w:rsidR="00641DB3" w:rsidRPr="00090B3B" w:rsidRDefault="00641DB3" w:rsidP="00641DB3">
      <w:pPr>
        <w:pStyle w:val="Lijstalinea"/>
        <w:numPr>
          <w:ilvl w:val="0"/>
          <w:numId w:val="4"/>
        </w:numPr>
        <w:rPr>
          <w:rFonts w:ascii="Segoe UI" w:hAnsi="Segoe UI" w:cs="Segoe UI"/>
        </w:rPr>
      </w:pPr>
      <w:r w:rsidRPr="00090B3B">
        <w:rPr>
          <w:rFonts w:ascii="Segoe UI" w:hAnsi="Segoe UI" w:cs="Segoe UI"/>
        </w:rPr>
        <w:t xml:space="preserve"> Indien onze leden onverhoopt of tussendoor weg MOET, dient dit gemeld te worden bij de leiding In het geval van afwezigheid voor 1 of meerdere lessen dient u dit tijdig aan te geven bij de trainer</w:t>
      </w:r>
    </w:p>
    <w:p w14:paraId="71BB14FD" w14:textId="77777777" w:rsidR="00641DB3" w:rsidRPr="00090B3B" w:rsidRDefault="00641DB3" w:rsidP="00641DB3">
      <w:pPr>
        <w:pStyle w:val="Lijstalinea"/>
        <w:rPr>
          <w:rFonts w:ascii="Segoe UI" w:hAnsi="Segoe UI" w:cs="Segoe UI"/>
        </w:rPr>
      </w:pPr>
    </w:p>
    <w:p w14:paraId="31211011" w14:textId="77777777" w:rsidR="00641DB3" w:rsidRPr="00090B3B" w:rsidRDefault="00641DB3" w:rsidP="00641DB3">
      <w:pPr>
        <w:pStyle w:val="Lijstalinea"/>
        <w:rPr>
          <w:rFonts w:ascii="Segoe UI" w:hAnsi="Segoe UI" w:cs="Segoe UI"/>
        </w:rPr>
      </w:pPr>
    </w:p>
    <w:p w14:paraId="5C723437" w14:textId="77777777" w:rsidR="00641DB3" w:rsidRDefault="00641DB3" w:rsidP="00641DB3">
      <w:pPr>
        <w:pStyle w:val="Lijstalinea"/>
        <w:numPr>
          <w:ilvl w:val="0"/>
          <w:numId w:val="4"/>
        </w:numPr>
        <w:rPr>
          <w:rFonts w:ascii="Segoe UI" w:hAnsi="Segoe UI" w:cs="Segoe UI"/>
        </w:rPr>
      </w:pPr>
      <w:r w:rsidRPr="00090B3B">
        <w:rPr>
          <w:rFonts w:ascii="Segoe UI" w:hAnsi="Segoe UI" w:cs="Segoe UI"/>
        </w:rPr>
        <w:t>Het gebruik van doping en andere stimulerende middelen is verboden</w:t>
      </w:r>
    </w:p>
    <w:p w14:paraId="7F7F3999" w14:textId="77777777" w:rsidR="00641DB3" w:rsidRDefault="00641DB3" w:rsidP="00705B34">
      <w:pPr>
        <w:rPr>
          <w:b/>
          <w:bCs/>
          <w:u w:val="single"/>
        </w:rPr>
      </w:pPr>
    </w:p>
    <w:p w14:paraId="1D42198C" w14:textId="77777777" w:rsidR="00090B3B" w:rsidRPr="00090B3B" w:rsidRDefault="00090B3B" w:rsidP="00090B3B">
      <w:pPr>
        <w:rPr>
          <w:rFonts w:ascii="Segoe UI" w:hAnsi="Segoe UI" w:cs="Segoe UI"/>
          <w:b/>
          <w:bCs/>
        </w:rPr>
      </w:pPr>
    </w:p>
    <w:p w14:paraId="2F7E4D88" w14:textId="77777777" w:rsidR="00090B3B" w:rsidRDefault="00090B3B" w:rsidP="00090B3B">
      <w:pPr>
        <w:rPr>
          <w:rFonts w:ascii="Segoe UI" w:hAnsi="Segoe UI" w:cs="Segoe UI"/>
        </w:rPr>
      </w:pPr>
    </w:p>
    <w:p w14:paraId="5EC07FA5" w14:textId="77777777" w:rsidR="00090B3B" w:rsidRPr="00090B3B" w:rsidRDefault="00090B3B" w:rsidP="00090B3B">
      <w:pPr>
        <w:rPr>
          <w:rFonts w:ascii="Segoe UI" w:hAnsi="Segoe UI" w:cs="Segoe UI"/>
        </w:rPr>
      </w:pPr>
    </w:p>
    <w:sectPr w:rsidR="00090B3B" w:rsidRPr="00090B3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3A23" w14:textId="77777777" w:rsidR="003A28F1" w:rsidRDefault="003A28F1" w:rsidP="000C3D26">
      <w:pPr>
        <w:spacing w:after="0" w:line="240" w:lineRule="auto"/>
      </w:pPr>
      <w:r>
        <w:separator/>
      </w:r>
    </w:p>
  </w:endnote>
  <w:endnote w:type="continuationSeparator" w:id="0">
    <w:p w14:paraId="20E7AAED" w14:textId="77777777" w:rsidR="003A28F1" w:rsidRDefault="003A28F1" w:rsidP="000C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C2FF" w14:textId="77777777" w:rsidR="003A28F1" w:rsidRDefault="003A28F1" w:rsidP="000C3D26">
      <w:pPr>
        <w:spacing w:after="0" w:line="240" w:lineRule="auto"/>
      </w:pPr>
      <w:r>
        <w:separator/>
      </w:r>
    </w:p>
  </w:footnote>
  <w:footnote w:type="continuationSeparator" w:id="0">
    <w:p w14:paraId="1BB15D4A" w14:textId="77777777" w:rsidR="003A28F1" w:rsidRDefault="003A28F1" w:rsidP="000C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1CA7B" w14:textId="6BF1FA62" w:rsidR="000C3D26" w:rsidRDefault="000C3D26">
    <w:pPr>
      <w:pStyle w:val="Koptekst"/>
    </w:pPr>
    <w:proofErr w:type="spellStart"/>
    <w:r>
      <w:t>Kickboxing</w:t>
    </w:r>
    <w:proofErr w:type="spellEnd"/>
    <w:r>
      <w:t xml:space="preserve"> 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B3F29"/>
    <w:multiLevelType w:val="hybridMultilevel"/>
    <w:tmpl w:val="7110E3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7F0FA5"/>
    <w:multiLevelType w:val="hybridMultilevel"/>
    <w:tmpl w:val="A8B473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355C87"/>
    <w:multiLevelType w:val="hybridMultilevel"/>
    <w:tmpl w:val="29CE33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ED3D14"/>
    <w:multiLevelType w:val="hybridMultilevel"/>
    <w:tmpl w:val="1584C3E0"/>
    <w:lvl w:ilvl="0" w:tplc="8652922C">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96665B"/>
    <w:multiLevelType w:val="hybridMultilevel"/>
    <w:tmpl w:val="EE8CF3F0"/>
    <w:lvl w:ilvl="0" w:tplc="C3BEE3A6">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0A35D0"/>
    <w:multiLevelType w:val="hybridMultilevel"/>
    <w:tmpl w:val="67220752"/>
    <w:lvl w:ilvl="0" w:tplc="8F74BE4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698487F"/>
    <w:multiLevelType w:val="multilevel"/>
    <w:tmpl w:val="C5B6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A5DEE"/>
    <w:multiLevelType w:val="hybridMultilevel"/>
    <w:tmpl w:val="6D3AC76A"/>
    <w:lvl w:ilvl="0" w:tplc="5C083D0C">
      <w:start w:val="4"/>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92270B4"/>
    <w:multiLevelType w:val="hybridMultilevel"/>
    <w:tmpl w:val="20082CF4"/>
    <w:lvl w:ilvl="0" w:tplc="0413000F">
      <w:start w:val="1"/>
      <w:numFmt w:val="decimal"/>
      <w:lvlText w:val="%1."/>
      <w:lvlJc w:val="left"/>
      <w:pPr>
        <w:ind w:left="720" w:hanging="360"/>
      </w:pPr>
      <w:rPr>
        <w:rFonts w:hint="default"/>
        <w:b w:val="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54562716">
    <w:abstractNumId w:val="0"/>
  </w:num>
  <w:num w:numId="2" w16cid:durableId="2132819400">
    <w:abstractNumId w:val="6"/>
  </w:num>
  <w:num w:numId="3" w16cid:durableId="988904773">
    <w:abstractNumId w:val="2"/>
  </w:num>
  <w:num w:numId="4" w16cid:durableId="248008434">
    <w:abstractNumId w:val="1"/>
  </w:num>
  <w:num w:numId="5" w16cid:durableId="1182403464">
    <w:abstractNumId w:val="8"/>
  </w:num>
  <w:num w:numId="6" w16cid:durableId="1571304546">
    <w:abstractNumId w:val="5"/>
  </w:num>
  <w:num w:numId="7" w16cid:durableId="458375832">
    <w:abstractNumId w:val="4"/>
  </w:num>
  <w:num w:numId="8" w16cid:durableId="922565750">
    <w:abstractNumId w:val="7"/>
  </w:num>
  <w:num w:numId="9" w16cid:durableId="1828594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7E"/>
    <w:rsid w:val="00001231"/>
    <w:rsid w:val="00040132"/>
    <w:rsid w:val="00082D7A"/>
    <w:rsid w:val="00090B3B"/>
    <w:rsid w:val="000A6616"/>
    <w:rsid w:val="000C3D26"/>
    <w:rsid w:val="000F2498"/>
    <w:rsid w:val="00103DC4"/>
    <w:rsid w:val="00112C39"/>
    <w:rsid w:val="00141D1C"/>
    <w:rsid w:val="001B6734"/>
    <w:rsid w:val="001E6AF2"/>
    <w:rsid w:val="001F2756"/>
    <w:rsid w:val="002D0215"/>
    <w:rsid w:val="003034FA"/>
    <w:rsid w:val="003454A6"/>
    <w:rsid w:val="0035137E"/>
    <w:rsid w:val="00362841"/>
    <w:rsid w:val="003A28F1"/>
    <w:rsid w:val="00416328"/>
    <w:rsid w:val="00435931"/>
    <w:rsid w:val="00453CA8"/>
    <w:rsid w:val="0047168E"/>
    <w:rsid w:val="00471C57"/>
    <w:rsid w:val="004722A1"/>
    <w:rsid w:val="00483B5F"/>
    <w:rsid w:val="004F4567"/>
    <w:rsid w:val="0052775F"/>
    <w:rsid w:val="00531404"/>
    <w:rsid w:val="00557068"/>
    <w:rsid w:val="005A2822"/>
    <w:rsid w:val="005D0518"/>
    <w:rsid w:val="005E6747"/>
    <w:rsid w:val="005F42BF"/>
    <w:rsid w:val="0061098F"/>
    <w:rsid w:val="006337B5"/>
    <w:rsid w:val="00641DB3"/>
    <w:rsid w:val="0069201A"/>
    <w:rsid w:val="006956EF"/>
    <w:rsid w:val="006B0B69"/>
    <w:rsid w:val="006E5368"/>
    <w:rsid w:val="006E6357"/>
    <w:rsid w:val="00705B34"/>
    <w:rsid w:val="007317D0"/>
    <w:rsid w:val="00736768"/>
    <w:rsid w:val="00765DE8"/>
    <w:rsid w:val="00770E4B"/>
    <w:rsid w:val="007E1E25"/>
    <w:rsid w:val="00815E5B"/>
    <w:rsid w:val="008422A7"/>
    <w:rsid w:val="0087761E"/>
    <w:rsid w:val="00912385"/>
    <w:rsid w:val="0092368E"/>
    <w:rsid w:val="0092498B"/>
    <w:rsid w:val="00931978"/>
    <w:rsid w:val="00985274"/>
    <w:rsid w:val="009A1664"/>
    <w:rsid w:val="009B475E"/>
    <w:rsid w:val="009E6B63"/>
    <w:rsid w:val="009F0F88"/>
    <w:rsid w:val="00A0558A"/>
    <w:rsid w:val="00A072F6"/>
    <w:rsid w:val="00A64BB8"/>
    <w:rsid w:val="00A6662F"/>
    <w:rsid w:val="00AB0584"/>
    <w:rsid w:val="00AB54A7"/>
    <w:rsid w:val="00AD31FA"/>
    <w:rsid w:val="00B5521C"/>
    <w:rsid w:val="00B6463A"/>
    <w:rsid w:val="00B712C6"/>
    <w:rsid w:val="00BB4F1A"/>
    <w:rsid w:val="00BD1E8F"/>
    <w:rsid w:val="00BD72BB"/>
    <w:rsid w:val="00BE0D1A"/>
    <w:rsid w:val="00BE0DEE"/>
    <w:rsid w:val="00C0353A"/>
    <w:rsid w:val="00C27442"/>
    <w:rsid w:val="00C45D75"/>
    <w:rsid w:val="00C7176E"/>
    <w:rsid w:val="00C76976"/>
    <w:rsid w:val="00C8509D"/>
    <w:rsid w:val="00CD4597"/>
    <w:rsid w:val="00DB1BB0"/>
    <w:rsid w:val="00DC1394"/>
    <w:rsid w:val="00E14837"/>
    <w:rsid w:val="00E302F2"/>
    <w:rsid w:val="00E50CA8"/>
    <w:rsid w:val="00E841A2"/>
    <w:rsid w:val="00EE07A3"/>
    <w:rsid w:val="00F07EB9"/>
    <w:rsid w:val="00F54759"/>
    <w:rsid w:val="00F80CD4"/>
    <w:rsid w:val="00FC3BEE"/>
    <w:rsid w:val="00FD560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326C"/>
  <w15:chartTrackingRefBased/>
  <w15:docId w15:val="{5F82DB6F-C9EF-4F84-A5E7-6C5CAD48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1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1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137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137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137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13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13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13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13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137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137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137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137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137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13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13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13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137E"/>
    <w:rPr>
      <w:rFonts w:eastAsiaTheme="majorEastAsia" w:cstheme="majorBidi"/>
      <w:color w:val="272727" w:themeColor="text1" w:themeTint="D8"/>
    </w:rPr>
  </w:style>
  <w:style w:type="paragraph" w:styleId="Titel">
    <w:name w:val="Title"/>
    <w:basedOn w:val="Standaard"/>
    <w:next w:val="Standaard"/>
    <w:link w:val="TitelChar"/>
    <w:uiPriority w:val="10"/>
    <w:qFormat/>
    <w:rsid w:val="00351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13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13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13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13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137E"/>
    <w:rPr>
      <w:i/>
      <w:iCs/>
      <w:color w:val="404040" w:themeColor="text1" w:themeTint="BF"/>
    </w:rPr>
  </w:style>
  <w:style w:type="paragraph" w:styleId="Lijstalinea">
    <w:name w:val="List Paragraph"/>
    <w:basedOn w:val="Standaard"/>
    <w:uiPriority w:val="34"/>
    <w:qFormat/>
    <w:rsid w:val="0035137E"/>
    <w:pPr>
      <w:ind w:left="720"/>
      <w:contextualSpacing/>
    </w:pPr>
  </w:style>
  <w:style w:type="character" w:styleId="Intensievebenadrukking">
    <w:name w:val="Intense Emphasis"/>
    <w:basedOn w:val="Standaardalinea-lettertype"/>
    <w:uiPriority w:val="21"/>
    <w:qFormat/>
    <w:rsid w:val="0035137E"/>
    <w:rPr>
      <w:i/>
      <w:iCs/>
      <w:color w:val="0F4761" w:themeColor="accent1" w:themeShade="BF"/>
    </w:rPr>
  </w:style>
  <w:style w:type="paragraph" w:styleId="Duidelijkcitaat">
    <w:name w:val="Intense Quote"/>
    <w:basedOn w:val="Standaard"/>
    <w:next w:val="Standaard"/>
    <w:link w:val="DuidelijkcitaatChar"/>
    <w:uiPriority w:val="30"/>
    <w:qFormat/>
    <w:rsid w:val="00351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137E"/>
    <w:rPr>
      <w:i/>
      <w:iCs/>
      <w:color w:val="0F4761" w:themeColor="accent1" w:themeShade="BF"/>
    </w:rPr>
  </w:style>
  <w:style w:type="character" w:styleId="Intensieveverwijzing">
    <w:name w:val="Intense Reference"/>
    <w:basedOn w:val="Standaardalinea-lettertype"/>
    <w:uiPriority w:val="32"/>
    <w:qFormat/>
    <w:rsid w:val="0035137E"/>
    <w:rPr>
      <w:b/>
      <w:bCs/>
      <w:smallCaps/>
      <w:color w:val="0F4761" w:themeColor="accent1" w:themeShade="BF"/>
      <w:spacing w:val="5"/>
    </w:rPr>
  </w:style>
  <w:style w:type="paragraph" w:styleId="Koptekst">
    <w:name w:val="header"/>
    <w:basedOn w:val="Standaard"/>
    <w:link w:val="KoptekstChar"/>
    <w:uiPriority w:val="99"/>
    <w:unhideWhenUsed/>
    <w:rsid w:val="000C3D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3D26"/>
  </w:style>
  <w:style w:type="paragraph" w:styleId="Voettekst">
    <w:name w:val="footer"/>
    <w:basedOn w:val="Standaard"/>
    <w:link w:val="VoettekstChar"/>
    <w:uiPriority w:val="99"/>
    <w:unhideWhenUsed/>
    <w:rsid w:val="000C3D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3D26"/>
  </w:style>
  <w:style w:type="paragraph" w:styleId="Geenafstand">
    <w:name w:val="No Spacing"/>
    <w:uiPriority w:val="1"/>
    <w:qFormat/>
    <w:rsid w:val="004F4567"/>
    <w:pPr>
      <w:spacing w:after="0" w:line="240" w:lineRule="auto"/>
    </w:pPr>
    <w:rPr>
      <w:rFonts w:ascii="Arial" w:eastAsia="Cambria" w:hAnsi="Arial" w:cs="Times New Roman"/>
      <w:kern w:val="0"/>
      <w:sz w:val="18"/>
      <w:szCs w:val="24"/>
      <w14:ligatures w14:val="none"/>
    </w:rPr>
  </w:style>
  <w:style w:type="character" w:styleId="Hyperlink">
    <w:name w:val="Hyperlink"/>
    <w:basedOn w:val="Standaardalinea-lettertype"/>
    <w:uiPriority w:val="99"/>
    <w:unhideWhenUsed/>
    <w:rsid w:val="00E50CA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7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1615</Words>
  <Characters>8886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Valks</dc:creator>
  <cp:keywords/>
  <dc:description/>
  <cp:lastModifiedBy>soufian ballah</cp:lastModifiedBy>
  <cp:revision>85</cp:revision>
  <dcterms:created xsi:type="dcterms:W3CDTF">2024-04-04T14:37:00Z</dcterms:created>
  <dcterms:modified xsi:type="dcterms:W3CDTF">2024-05-01T21:17:00Z</dcterms:modified>
</cp:coreProperties>
</file>